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5026" w14:textId="77777777" w:rsidR="00AD4815" w:rsidRPr="00927923" w:rsidRDefault="00AD4815" w:rsidP="007476FE">
      <w:pPr>
        <w:pStyle w:val="NoSpacing"/>
        <w:jc w:val="center"/>
        <w:rPr>
          <w:rFonts w:ascii="Times New Roman" w:hAnsi="Times New Roman"/>
          <w:b/>
          <w:sz w:val="24"/>
          <w:szCs w:val="24"/>
        </w:rPr>
      </w:pPr>
      <w:r w:rsidRPr="00927923">
        <w:rPr>
          <w:rFonts w:ascii="Times New Roman" w:hAnsi="Times New Roman"/>
          <w:b/>
          <w:sz w:val="24"/>
          <w:szCs w:val="24"/>
        </w:rPr>
        <w:t>PRESBYTERY OF NORTHERN WATERS STATED MEETING</w:t>
      </w:r>
    </w:p>
    <w:p w14:paraId="587E7F18" w14:textId="77777777" w:rsidR="007476FE" w:rsidRPr="00927923" w:rsidRDefault="007476FE" w:rsidP="007476FE">
      <w:pPr>
        <w:pStyle w:val="NoSpacing"/>
        <w:jc w:val="center"/>
        <w:rPr>
          <w:rFonts w:ascii="Times New Roman" w:hAnsi="Times New Roman"/>
          <w:b/>
          <w:sz w:val="24"/>
          <w:szCs w:val="24"/>
        </w:rPr>
      </w:pPr>
      <w:r w:rsidRPr="00927923">
        <w:rPr>
          <w:rFonts w:ascii="Times New Roman" w:hAnsi="Times New Roman"/>
          <w:b/>
          <w:sz w:val="24"/>
          <w:szCs w:val="24"/>
        </w:rPr>
        <w:t>MINUTES</w:t>
      </w:r>
    </w:p>
    <w:p w14:paraId="07DEABE4" w14:textId="77777777" w:rsidR="007476FE" w:rsidRPr="00927923" w:rsidRDefault="008F6C24" w:rsidP="007476FE">
      <w:pPr>
        <w:pStyle w:val="NoSpacing"/>
        <w:jc w:val="center"/>
        <w:rPr>
          <w:rFonts w:ascii="Times New Roman" w:hAnsi="Times New Roman"/>
          <w:b/>
          <w:sz w:val="24"/>
          <w:szCs w:val="24"/>
        </w:rPr>
      </w:pPr>
      <w:r w:rsidRPr="00927923">
        <w:rPr>
          <w:rFonts w:ascii="Times New Roman" w:hAnsi="Times New Roman"/>
          <w:b/>
          <w:sz w:val="24"/>
          <w:szCs w:val="24"/>
        </w:rPr>
        <w:t>First Presbyterian Church, Duluth, MN</w:t>
      </w:r>
    </w:p>
    <w:p w14:paraId="0474FA16" w14:textId="77777777" w:rsidR="007476FE" w:rsidRPr="00927923" w:rsidRDefault="008F6C24" w:rsidP="00AF05E2">
      <w:pPr>
        <w:jc w:val="center"/>
        <w:rPr>
          <w:rFonts w:ascii="Times New Roman" w:hAnsi="Times New Roman"/>
          <w:b/>
          <w:sz w:val="24"/>
          <w:szCs w:val="24"/>
        </w:rPr>
      </w:pPr>
      <w:r w:rsidRPr="00927923">
        <w:rPr>
          <w:rFonts w:ascii="Times New Roman" w:hAnsi="Times New Roman"/>
          <w:b/>
          <w:sz w:val="24"/>
          <w:szCs w:val="24"/>
        </w:rPr>
        <w:t>February 3, 2018</w:t>
      </w:r>
    </w:p>
    <w:p w14:paraId="16AAD092" w14:textId="7E3377A6" w:rsidR="008F6C24" w:rsidRPr="00927923" w:rsidRDefault="008F6C24" w:rsidP="0090043F">
      <w:pPr>
        <w:rPr>
          <w:rFonts w:ascii="Times New Roman" w:hAnsi="Times New Roman"/>
          <w:sz w:val="24"/>
          <w:szCs w:val="24"/>
        </w:rPr>
      </w:pPr>
      <w:r w:rsidRPr="00927923">
        <w:rPr>
          <w:rFonts w:ascii="Times New Roman" w:hAnsi="Times New Roman"/>
          <w:sz w:val="24"/>
          <w:szCs w:val="24"/>
        </w:rPr>
        <w:t xml:space="preserve">Rev. Rich Blood, </w:t>
      </w:r>
      <w:r w:rsidR="00D65307" w:rsidRPr="00927923">
        <w:rPr>
          <w:rFonts w:ascii="Times New Roman" w:hAnsi="Times New Roman"/>
          <w:sz w:val="24"/>
          <w:szCs w:val="24"/>
        </w:rPr>
        <w:t>Moderator, called the</w:t>
      </w:r>
      <w:r w:rsidR="001461D0" w:rsidRPr="00927923">
        <w:rPr>
          <w:rFonts w:ascii="Times New Roman" w:hAnsi="Times New Roman"/>
          <w:sz w:val="24"/>
          <w:szCs w:val="24"/>
        </w:rPr>
        <w:t xml:space="preserve"> Stated Meeting of the Presbytery of Northern Waters</w:t>
      </w:r>
      <w:r w:rsidR="00D65307" w:rsidRPr="00927923">
        <w:rPr>
          <w:rFonts w:ascii="Times New Roman" w:hAnsi="Times New Roman"/>
          <w:sz w:val="24"/>
          <w:szCs w:val="24"/>
        </w:rPr>
        <w:t xml:space="preserve"> to order </w:t>
      </w:r>
      <w:r w:rsidR="00577516" w:rsidRPr="00927923">
        <w:rPr>
          <w:rFonts w:ascii="Times New Roman" w:hAnsi="Times New Roman"/>
          <w:sz w:val="24"/>
          <w:szCs w:val="24"/>
        </w:rPr>
        <w:t>at 10:</w:t>
      </w:r>
      <w:r w:rsidR="00B07A4F" w:rsidRPr="00927923">
        <w:rPr>
          <w:rFonts w:ascii="Times New Roman" w:hAnsi="Times New Roman"/>
          <w:sz w:val="24"/>
          <w:szCs w:val="24"/>
        </w:rPr>
        <w:t>11</w:t>
      </w:r>
      <w:r w:rsidR="00577516" w:rsidRPr="00927923">
        <w:rPr>
          <w:rFonts w:ascii="Times New Roman" w:hAnsi="Times New Roman"/>
          <w:sz w:val="24"/>
          <w:szCs w:val="24"/>
        </w:rPr>
        <w:t xml:space="preserve"> </w:t>
      </w:r>
      <w:r w:rsidR="00712277" w:rsidRPr="00927923">
        <w:rPr>
          <w:rFonts w:ascii="Times New Roman" w:hAnsi="Times New Roman"/>
          <w:sz w:val="24"/>
          <w:szCs w:val="24"/>
        </w:rPr>
        <w:t>AM</w:t>
      </w:r>
      <w:r w:rsidR="00577516" w:rsidRPr="00927923">
        <w:rPr>
          <w:rFonts w:ascii="Times New Roman" w:hAnsi="Times New Roman"/>
          <w:sz w:val="24"/>
          <w:szCs w:val="24"/>
        </w:rPr>
        <w:t xml:space="preserve"> </w:t>
      </w:r>
      <w:r w:rsidR="00643818" w:rsidRPr="00927923">
        <w:rPr>
          <w:rFonts w:ascii="Times New Roman" w:hAnsi="Times New Roman"/>
          <w:sz w:val="24"/>
          <w:szCs w:val="24"/>
        </w:rPr>
        <w:t xml:space="preserve">with </w:t>
      </w:r>
      <w:r w:rsidR="006933AD" w:rsidRPr="00927923">
        <w:rPr>
          <w:rFonts w:ascii="Times New Roman" w:hAnsi="Times New Roman"/>
          <w:sz w:val="24"/>
          <w:szCs w:val="24"/>
        </w:rPr>
        <w:t>Responsive Psalm 136</w:t>
      </w:r>
      <w:r w:rsidR="001461D0" w:rsidRPr="00927923">
        <w:rPr>
          <w:rFonts w:ascii="Times New Roman" w:hAnsi="Times New Roman"/>
          <w:sz w:val="24"/>
          <w:szCs w:val="24"/>
        </w:rPr>
        <w:t>,</w:t>
      </w:r>
      <w:r w:rsidR="006933AD" w:rsidRPr="00927923">
        <w:rPr>
          <w:rFonts w:ascii="Times New Roman" w:hAnsi="Times New Roman"/>
          <w:sz w:val="24"/>
          <w:szCs w:val="24"/>
        </w:rPr>
        <w:t xml:space="preserve"> asking us to repeat </w:t>
      </w:r>
      <w:r w:rsidR="00CB35F1" w:rsidRPr="00927923">
        <w:rPr>
          <w:rFonts w:ascii="Times New Roman" w:hAnsi="Times New Roman"/>
          <w:sz w:val="24"/>
          <w:szCs w:val="24"/>
        </w:rPr>
        <w:t xml:space="preserve">as a response, </w:t>
      </w:r>
      <w:r w:rsidR="006933AD" w:rsidRPr="00927923">
        <w:rPr>
          <w:rFonts w:ascii="Times New Roman" w:hAnsi="Times New Roman"/>
          <w:sz w:val="24"/>
          <w:szCs w:val="24"/>
        </w:rPr>
        <w:t xml:space="preserve">“For God’s steadfast </w:t>
      </w:r>
      <w:r w:rsidR="00CB35F1" w:rsidRPr="00927923">
        <w:rPr>
          <w:rFonts w:ascii="Times New Roman" w:hAnsi="Times New Roman"/>
          <w:sz w:val="24"/>
          <w:szCs w:val="24"/>
        </w:rPr>
        <w:t>l</w:t>
      </w:r>
      <w:r w:rsidR="006933AD" w:rsidRPr="00927923">
        <w:rPr>
          <w:rFonts w:ascii="Times New Roman" w:hAnsi="Times New Roman"/>
          <w:sz w:val="24"/>
          <w:szCs w:val="24"/>
        </w:rPr>
        <w:t xml:space="preserve">ove </w:t>
      </w:r>
      <w:r w:rsidR="00CB35F1" w:rsidRPr="00927923">
        <w:rPr>
          <w:rFonts w:ascii="Times New Roman" w:hAnsi="Times New Roman"/>
          <w:sz w:val="24"/>
          <w:szCs w:val="24"/>
        </w:rPr>
        <w:t>e</w:t>
      </w:r>
      <w:r w:rsidR="006933AD" w:rsidRPr="00927923">
        <w:rPr>
          <w:rFonts w:ascii="Times New Roman" w:hAnsi="Times New Roman"/>
          <w:sz w:val="24"/>
          <w:szCs w:val="24"/>
        </w:rPr>
        <w:t xml:space="preserve">ndures forever.”  </w:t>
      </w:r>
      <w:r w:rsidR="009735A2" w:rsidRPr="00927923">
        <w:rPr>
          <w:rFonts w:ascii="Times New Roman" w:hAnsi="Times New Roman"/>
          <w:sz w:val="24"/>
          <w:szCs w:val="24"/>
        </w:rPr>
        <w:t>He reminded us that The Book of Order and The Book of Confessions are the Constitution of the Presbyterian Church (USA</w:t>
      </w:r>
      <w:r w:rsidR="00570EB8" w:rsidRPr="00927923">
        <w:rPr>
          <w:rFonts w:ascii="Times New Roman" w:hAnsi="Times New Roman"/>
          <w:sz w:val="24"/>
          <w:szCs w:val="24"/>
        </w:rPr>
        <w:t>) and</w:t>
      </w:r>
      <w:r w:rsidR="006933AD" w:rsidRPr="00927923">
        <w:rPr>
          <w:rFonts w:ascii="Times New Roman" w:hAnsi="Times New Roman"/>
          <w:sz w:val="24"/>
          <w:szCs w:val="24"/>
        </w:rPr>
        <w:t xml:space="preserve"> asked us to be thinking of the part of the Book of Order </w:t>
      </w:r>
      <w:r w:rsidR="00CB35F1" w:rsidRPr="00927923">
        <w:rPr>
          <w:rFonts w:ascii="Times New Roman" w:hAnsi="Times New Roman"/>
          <w:sz w:val="24"/>
          <w:szCs w:val="24"/>
        </w:rPr>
        <w:t>F.103</w:t>
      </w:r>
      <w:r w:rsidR="006933AD" w:rsidRPr="00927923">
        <w:rPr>
          <w:rFonts w:ascii="Times New Roman" w:hAnsi="Times New Roman"/>
          <w:sz w:val="24"/>
          <w:szCs w:val="24"/>
        </w:rPr>
        <w:t xml:space="preserve">- Calling </w:t>
      </w:r>
      <w:r w:rsidR="00CB35F1" w:rsidRPr="00927923">
        <w:rPr>
          <w:rFonts w:ascii="Times New Roman" w:hAnsi="Times New Roman"/>
          <w:sz w:val="24"/>
          <w:szCs w:val="24"/>
        </w:rPr>
        <w:t>of the</w:t>
      </w:r>
      <w:r w:rsidR="006933AD" w:rsidRPr="00927923">
        <w:rPr>
          <w:rFonts w:ascii="Times New Roman" w:hAnsi="Times New Roman"/>
          <w:sz w:val="24"/>
          <w:szCs w:val="24"/>
        </w:rPr>
        <w:t xml:space="preserve"> Church. </w:t>
      </w:r>
      <w:r w:rsidR="00CB35F1" w:rsidRPr="00927923">
        <w:rPr>
          <w:rFonts w:ascii="Times New Roman" w:hAnsi="Times New Roman"/>
          <w:i/>
          <w:sz w:val="24"/>
          <w:szCs w:val="24"/>
        </w:rPr>
        <w:t>“The Church is to be a community of hope, rejoicing in the sure and c</w:t>
      </w:r>
      <w:r w:rsidR="001461D0" w:rsidRPr="00927923">
        <w:rPr>
          <w:rFonts w:ascii="Times New Roman" w:hAnsi="Times New Roman"/>
          <w:i/>
          <w:sz w:val="24"/>
          <w:szCs w:val="24"/>
        </w:rPr>
        <w:t>ert</w:t>
      </w:r>
      <w:r w:rsidR="00CB35F1" w:rsidRPr="00927923">
        <w:rPr>
          <w:rFonts w:ascii="Times New Roman" w:hAnsi="Times New Roman"/>
          <w:i/>
          <w:sz w:val="24"/>
          <w:szCs w:val="24"/>
        </w:rPr>
        <w:t>ain knowledge that, in Chris</w:t>
      </w:r>
      <w:r w:rsidR="001461D0" w:rsidRPr="00927923">
        <w:rPr>
          <w:rFonts w:ascii="Times New Roman" w:hAnsi="Times New Roman"/>
          <w:i/>
          <w:sz w:val="24"/>
          <w:szCs w:val="24"/>
        </w:rPr>
        <w:t>t</w:t>
      </w:r>
      <w:r w:rsidR="00CB35F1" w:rsidRPr="00927923">
        <w:rPr>
          <w:rFonts w:ascii="Times New Roman" w:hAnsi="Times New Roman"/>
          <w:i/>
          <w:sz w:val="24"/>
          <w:szCs w:val="24"/>
        </w:rPr>
        <w:t xml:space="preserve">, God is making a new creation. This new creation is a new beginning for human life and for all things. The Church lives in the present on the strength of that promised new creation. </w:t>
      </w:r>
      <w:r w:rsidR="00CB35F1" w:rsidRPr="00927923">
        <w:rPr>
          <w:rFonts w:ascii="Times New Roman" w:hAnsi="Times New Roman"/>
          <w:sz w:val="24"/>
          <w:szCs w:val="24"/>
        </w:rPr>
        <w:t>He</w:t>
      </w:r>
      <w:r w:rsidR="00CB35F1" w:rsidRPr="00927923">
        <w:rPr>
          <w:rFonts w:ascii="Times New Roman" w:hAnsi="Times New Roman"/>
          <w:i/>
          <w:sz w:val="24"/>
          <w:szCs w:val="24"/>
        </w:rPr>
        <w:t xml:space="preserve"> </w:t>
      </w:r>
      <w:r w:rsidR="00CB35F1" w:rsidRPr="00927923">
        <w:rPr>
          <w:rFonts w:ascii="Times New Roman" w:hAnsi="Times New Roman"/>
          <w:sz w:val="24"/>
          <w:szCs w:val="24"/>
        </w:rPr>
        <w:t>said w</w:t>
      </w:r>
      <w:r w:rsidR="006933AD" w:rsidRPr="00927923">
        <w:rPr>
          <w:rFonts w:ascii="Times New Roman" w:hAnsi="Times New Roman"/>
          <w:sz w:val="24"/>
          <w:szCs w:val="24"/>
        </w:rPr>
        <w:t xml:space="preserve">e are to be a people of deep hope because a better day is coming. </w:t>
      </w:r>
    </w:p>
    <w:p w14:paraId="1413D937" w14:textId="54AA68CB" w:rsidR="006933AD" w:rsidRPr="00927923" w:rsidRDefault="006933AD" w:rsidP="006933AD">
      <w:pPr>
        <w:rPr>
          <w:rFonts w:ascii="Times New Roman" w:hAnsi="Times New Roman"/>
          <w:sz w:val="24"/>
          <w:szCs w:val="24"/>
        </w:rPr>
      </w:pPr>
      <w:r w:rsidRPr="00927923">
        <w:rPr>
          <w:rFonts w:ascii="Times New Roman" w:hAnsi="Times New Roman"/>
          <w:sz w:val="24"/>
          <w:szCs w:val="24"/>
        </w:rPr>
        <w:t xml:space="preserve">Prior to the Call to Order, Mary Voss held Orientation for New Commissioners. </w:t>
      </w:r>
      <w:r w:rsidR="00CB35F1" w:rsidRPr="00927923">
        <w:rPr>
          <w:rFonts w:ascii="Times New Roman" w:hAnsi="Times New Roman"/>
          <w:sz w:val="24"/>
          <w:szCs w:val="24"/>
        </w:rPr>
        <w:t xml:space="preserve">No one came for prayer time, so we will need to discuss </w:t>
      </w:r>
      <w:r w:rsidR="009566E8" w:rsidRPr="00927923">
        <w:rPr>
          <w:rFonts w:ascii="Times New Roman" w:hAnsi="Times New Roman"/>
          <w:sz w:val="24"/>
          <w:szCs w:val="24"/>
        </w:rPr>
        <w:t>if we want</w:t>
      </w:r>
      <w:r w:rsidR="00CB35F1" w:rsidRPr="00927923">
        <w:rPr>
          <w:rFonts w:ascii="Times New Roman" w:hAnsi="Times New Roman"/>
          <w:sz w:val="24"/>
          <w:szCs w:val="24"/>
        </w:rPr>
        <w:t xml:space="preserve"> to continue with this practice.</w:t>
      </w:r>
      <w:r w:rsidRPr="00927923">
        <w:rPr>
          <w:rFonts w:ascii="Times New Roman" w:hAnsi="Times New Roman"/>
          <w:sz w:val="24"/>
          <w:szCs w:val="24"/>
        </w:rPr>
        <w:t xml:space="preserve"> </w:t>
      </w:r>
    </w:p>
    <w:p w14:paraId="70AF0BC2" w14:textId="635574EF" w:rsidR="006933AD" w:rsidRPr="00927923" w:rsidRDefault="001461D0" w:rsidP="0090043F">
      <w:pPr>
        <w:rPr>
          <w:rFonts w:ascii="Times New Roman" w:hAnsi="Times New Roman"/>
          <w:sz w:val="24"/>
          <w:szCs w:val="24"/>
        </w:rPr>
      </w:pPr>
      <w:r w:rsidRPr="00927923">
        <w:rPr>
          <w:rFonts w:ascii="Times New Roman" w:hAnsi="Times New Roman"/>
          <w:sz w:val="24"/>
          <w:szCs w:val="24"/>
        </w:rPr>
        <w:t xml:space="preserve">Rev. </w:t>
      </w:r>
      <w:r w:rsidR="006933AD" w:rsidRPr="00927923">
        <w:rPr>
          <w:rFonts w:ascii="Times New Roman" w:hAnsi="Times New Roman"/>
          <w:sz w:val="24"/>
          <w:szCs w:val="24"/>
        </w:rPr>
        <w:t>E. Bradley Carloss</w:t>
      </w:r>
      <w:r w:rsidR="00CB35F1" w:rsidRPr="00927923">
        <w:rPr>
          <w:rFonts w:ascii="Times New Roman" w:hAnsi="Times New Roman"/>
          <w:sz w:val="24"/>
          <w:szCs w:val="24"/>
        </w:rPr>
        <w:t xml:space="preserve">, </w:t>
      </w:r>
      <w:r w:rsidRPr="00927923">
        <w:rPr>
          <w:rFonts w:ascii="Times New Roman" w:hAnsi="Times New Roman"/>
          <w:sz w:val="24"/>
          <w:szCs w:val="24"/>
        </w:rPr>
        <w:t xml:space="preserve">Stated </w:t>
      </w:r>
      <w:r w:rsidR="00CB35F1" w:rsidRPr="00927923">
        <w:rPr>
          <w:rFonts w:ascii="Times New Roman" w:hAnsi="Times New Roman"/>
          <w:sz w:val="24"/>
          <w:szCs w:val="24"/>
        </w:rPr>
        <w:t>Clerk</w:t>
      </w:r>
      <w:r w:rsidRPr="00927923">
        <w:rPr>
          <w:rFonts w:ascii="Times New Roman" w:hAnsi="Times New Roman"/>
          <w:sz w:val="24"/>
          <w:szCs w:val="24"/>
        </w:rPr>
        <w:t>,</w:t>
      </w:r>
      <w:r w:rsidR="006933AD" w:rsidRPr="00927923">
        <w:rPr>
          <w:rFonts w:ascii="Times New Roman" w:hAnsi="Times New Roman"/>
          <w:sz w:val="24"/>
          <w:szCs w:val="24"/>
        </w:rPr>
        <w:t xml:space="preserve"> d</w:t>
      </w:r>
      <w:r w:rsidR="00294EC1" w:rsidRPr="00927923">
        <w:rPr>
          <w:rFonts w:ascii="Times New Roman" w:hAnsi="Times New Roman"/>
          <w:sz w:val="24"/>
          <w:szCs w:val="24"/>
        </w:rPr>
        <w:t>e</w:t>
      </w:r>
      <w:r w:rsidR="006933AD" w:rsidRPr="00927923">
        <w:rPr>
          <w:rFonts w:ascii="Times New Roman" w:hAnsi="Times New Roman"/>
          <w:sz w:val="24"/>
          <w:szCs w:val="24"/>
        </w:rPr>
        <w:t>clared a quorum.</w:t>
      </w:r>
    </w:p>
    <w:p w14:paraId="356C1848" w14:textId="620AC8B3" w:rsidR="00294EC1" w:rsidRPr="00927923" w:rsidRDefault="006933AD" w:rsidP="006933AD">
      <w:pPr>
        <w:pStyle w:val="NoSpacing"/>
        <w:rPr>
          <w:rFonts w:ascii="Times New Roman" w:hAnsi="Times New Roman"/>
          <w:sz w:val="24"/>
          <w:szCs w:val="24"/>
        </w:rPr>
      </w:pPr>
      <w:r w:rsidRPr="00927923">
        <w:rPr>
          <w:rFonts w:ascii="Times New Roman" w:hAnsi="Times New Roman"/>
          <w:sz w:val="24"/>
          <w:szCs w:val="24"/>
        </w:rPr>
        <w:t>Rev. Jeremiah Knabe welcome</w:t>
      </w:r>
      <w:r w:rsidR="00294EC1" w:rsidRPr="00927923">
        <w:rPr>
          <w:rFonts w:ascii="Times New Roman" w:hAnsi="Times New Roman"/>
          <w:sz w:val="24"/>
          <w:szCs w:val="24"/>
        </w:rPr>
        <w:t>d</w:t>
      </w:r>
      <w:r w:rsidRPr="00927923">
        <w:rPr>
          <w:rFonts w:ascii="Times New Roman" w:hAnsi="Times New Roman"/>
          <w:sz w:val="24"/>
          <w:szCs w:val="24"/>
        </w:rPr>
        <w:t xml:space="preserve"> the Presbytery to the </w:t>
      </w:r>
      <w:r w:rsidR="00294EC1" w:rsidRPr="00927923">
        <w:rPr>
          <w:rFonts w:ascii="Times New Roman" w:hAnsi="Times New Roman"/>
          <w:sz w:val="24"/>
          <w:szCs w:val="24"/>
        </w:rPr>
        <w:t>First Presbyterian Church of Duluth.</w:t>
      </w:r>
      <w:r w:rsidR="001461D0" w:rsidRPr="00927923">
        <w:rPr>
          <w:rFonts w:ascii="Times New Roman" w:hAnsi="Times New Roman"/>
          <w:sz w:val="24"/>
          <w:szCs w:val="24"/>
        </w:rPr>
        <w:t xml:space="preserve"> </w:t>
      </w:r>
      <w:r w:rsidR="00294EC1" w:rsidRPr="00927923">
        <w:rPr>
          <w:rFonts w:ascii="Times New Roman" w:hAnsi="Times New Roman"/>
          <w:sz w:val="24"/>
          <w:szCs w:val="24"/>
        </w:rPr>
        <w:t>This church was the first worshipping community in the city of Duluth. They helped found the Presbytery of Northern Waters.</w:t>
      </w:r>
    </w:p>
    <w:p w14:paraId="2153BAC3" w14:textId="77777777" w:rsidR="001461D0" w:rsidRPr="00927923" w:rsidRDefault="001461D0" w:rsidP="00DD14EB">
      <w:pPr>
        <w:pStyle w:val="NoSpacing"/>
        <w:tabs>
          <w:tab w:val="left" w:pos="7080"/>
        </w:tabs>
        <w:rPr>
          <w:rFonts w:ascii="Times New Roman" w:hAnsi="Times New Roman"/>
          <w:sz w:val="24"/>
          <w:szCs w:val="24"/>
        </w:rPr>
      </w:pPr>
    </w:p>
    <w:p w14:paraId="3E18DE39" w14:textId="4E6076BA" w:rsidR="00EE5587" w:rsidRPr="00927923" w:rsidRDefault="00570EB8" w:rsidP="00DD14EB">
      <w:pPr>
        <w:pStyle w:val="NoSpacing"/>
        <w:tabs>
          <w:tab w:val="left" w:pos="7080"/>
        </w:tabs>
        <w:rPr>
          <w:rFonts w:ascii="Times New Roman" w:hAnsi="Times New Roman"/>
          <w:sz w:val="24"/>
          <w:szCs w:val="24"/>
        </w:rPr>
      </w:pPr>
      <w:r w:rsidRPr="00927923">
        <w:rPr>
          <w:rFonts w:ascii="Times New Roman" w:hAnsi="Times New Roman"/>
          <w:sz w:val="24"/>
          <w:szCs w:val="24"/>
        </w:rPr>
        <w:t>First time elders were introduced and given flowers.</w:t>
      </w:r>
    </w:p>
    <w:p w14:paraId="6E2B869A" w14:textId="695AE7A9" w:rsidR="001461D0" w:rsidRPr="00927923" w:rsidRDefault="001461D0" w:rsidP="00DD14EB">
      <w:pPr>
        <w:pStyle w:val="NoSpacing"/>
        <w:tabs>
          <w:tab w:val="left" w:pos="7080"/>
        </w:tabs>
        <w:rPr>
          <w:rFonts w:ascii="Times New Roman" w:hAnsi="Times New Roman"/>
          <w:sz w:val="24"/>
          <w:szCs w:val="24"/>
        </w:rPr>
      </w:pPr>
      <w:r w:rsidRPr="00927923">
        <w:rPr>
          <w:rFonts w:ascii="Times New Roman" w:hAnsi="Times New Roman"/>
          <w:sz w:val="24"/>
          <w:szCs w:val="24"/>
        </w:rPr>
        <w:t xml:space="preserve">    David Utley – Lakeside</w:t>
      </w:r>
    </w:p>
    <w:p w14:paraId="5F7626D8" w14:textId="39B90F8D" w:rsidR="00570EB8" w:rsidRPr="00927923" w:rsidRDefault="00570EB8" w:rsidP="00DD14EB">
      <w:pPr>
        <w:pStyle w:val="NoSpacing"/>
        <w:tabs>
          <w:tab w:val="left" w:pos="7080"/>
        </w:tabs>
        <w:rPr>
          <w:rFonts w:ascii="Times New Roman" w:hAnsi="Times New Roman"/>
          <w:sz w:val="24"/>
          <w:szCs w:val="24"/>
        </w:rPr>
      </w:pPr>
      <w:r w:rsidRPr="00927923">
        <w:rPr>
          <w:rFonts w:ascii="Times New Roman" w:hAnsi="Times New Roman"/>
          <w:sz w:val="24"/>
          <w:szCs w:val="24"/>
        </w:rPr>
        <w:t xml:space="preserve">    Patti Lindelof  - Pioneer Parish</w:t>
      </w:r>
    </w:p>
    <w:p w14:paraId="05FD7AC3" w14:textId="16D0FBFB" w:rsidR="001461D0" w:rsidRPr="00927923" w:rsidRDefault="001461D0" w:rsidP="00DD14EB">
      <w:pPr>
        <w:pStyle w:val="NoSpacing"/>
        <w:tabs>
          <w:tab w:val="left" w:pos="7080"/>
        </w:tabs>
        <w:rPr>
          <w:rFonts w:ascii="Times New Roman" w:hAnsi="Times New Roman"/>
          <w:sz w:val="24"/>
          <w:szCs w:val="24"/>
        </w:rPr>
      </w:pPr>
      <w:r w:rsidRPr="00927923">
        <w:rPr>
          <w:rFonts w:ascii="Times New Roman" w:hAnsi="Times New Roman"/>
          <w:sz w:val="24"/>
          <w:szCs w:val="24"/>
        </w:rPr>
        <w:t xml:space="preserve">    </w:t>
      </w:r>
    </w:p>
    <w:p w14:paraId="599BDA67" w14:textId="3BB830FB" w:rsidR="00570EB8" w:rsidRPr="00927923" w:rsidRDefault="00570EB8" w:rsidP="00DD14EB">
      <w:pPr>
        <w:pStyle w:val="NoSpacing"/>
        <w:tabs>
          <w:tab w:val="left" w:pos="7080"/>
        </w:tabs>
        <w:rPr>
          <w:rFonts w:ascii="Times New Roman" w:hAnsi="Times New Roman"/>
          <w:b/>
          <w:sz w:val="24"/>
          <w:szCs w:val="24"/>
        </w:rPr>
      </w:pPr>
      <w:r w:rsidRPr="00927923">
        <w:rPr>
          <w:rFonts w:ascii="Times New Roman" w:hAnsi="Times New Roman"/>
          <w:b/>
          <w:sz w:val="24"/>
          <w:szCs w:val="24"/>
        </w:rPr>
        <w:t>CLERK’S PAPERS</w:t>
      </w:r>
    </w:p>
    <w:p w14:paraId="0926E959" w14:textId="260F4445" w:rsidR="00294EC1" w:rsidRPr="00927923" w:rsidRDefault="00294EC1" w:rsidP="00907327">
      <w:pPr>
        <w:pStyle w:val="NoSpacing"/>
        <w:numPr>
          <w:ilvl w:val="0"/>
          <w:numId w:val="27"/>
        </w:numPr>
        <w:tabs>
          <w:tab w:val="left" w:pos="7080"/>
        </w:tabs>
        <w:rPr>
          <w:rFonts w:ascii="Times New Roman" w:hAnsi="Times New Roman"/>
          <w:sz w:val="24"/>
          <w:szCs w:val="24"/>
        </w:rPr>
      </w:pPr>
      <w:r w:rsidRPr="00927923">
        <w:rPr>
          <w:rFonts w:ascii="Times New Roman" w:hAnsi="Times New Roman"/>
          <w:sz w:val="24"/>
          <w:szCs w:val="24"/>
        </w:rPr>
        <w:t>E. Bradley Carloss greeted the Presbytery and read from the Book of Order – The Great Ends of the Church.</w:t>
      </w:r>
    </w:p>
    <w:p w14:paraId="42694FE9" w14:textId="77777777" w:rsidR="000079EF" w:rsidRPr="00927923" w:rsidRDefault="000079EF" w:rsidP="000079EF">
      <w:pPr>
        <w:pStyle w:val="NoSpacing"/>
        <w:tabs>
          <w:tab w:val="left" w:pos="7080"/>
        </w:tabs>
        <w:rPr>
          <w:rFonts w:ascii="Times New Roman" w:hAnsi="Times New Roman"/>
          <w:i/>
          <w:sz w:val="24"/>
          <w:szCs w:val="24"/>
        </w:rPr>
      </w:pPr>
      <w:r w:rsidRPr="00927923">
        <w:rPr>
          <w:rFonts w:ascii="Times New Roman" w:hAnsi="Times New Roman"/>
          <w:sz w:val="24"/>
          <w:szCs w:val="24"/>
        </w:rPr>
        <w:t xml:space="preserve">               </w:t>
      </w:r>
      <w:r w:rsidRPr="00927923">
        <w:rPr>
          <w:rFonts w:ascii="Times New Roman" w:hAnsi="Times New Roman"/>
          <w:i/>
          <w:sz w:val="24"/>
          <w:szCs w:val="24"/>
        </w:rPr>
        <w:t>The great ends of the Church are:</w:t>
      </w:r>
    </w:p>
    <w:p w14:paraId="0A639247" w14:textId="09945D19" w:rsidR="000079EF" w:rsidRPr="00927923" w:rsidRDefault="000079EF" w:rsidP="000079EF">
      <w:pPr>
        <w:pStyle w:val="NoSpacing"/>
        <w:tabs>
          <w:tab w:val="left" w:pos="7080"/>
        </w:tabs>
        <w:rPr>
          <w:rFonts w:ascii="Times New Roman" w:hAnsi="Times New Roman"/>
          <w:i/>
          <w:sz w:val="24"/>
          <w:szCs w:val="24"/>
        </w:rPr>
      </w:pPr>
      <w:r w:rsidRPr="00927923">
        <w:rPr>
          <w:rFonts w:ascii="Times New Roman" w:hAnsi="Times New Roman"/>
          <w:sz w:val="24"/>
          <w:szCs w:val="24"/>
        </w:rPr>
        <w:t xml:space="preserve">                  </w:t>
      </w:r>
      <w:r w:rsidRPr="00927923">
        <w:rPr>
          <w:rFonts w:ascii="Times New Roman" w:hAnsi="Times New Roman"/>
          <w:i/>
          <w:sz w:val="24"/>
          <w:szCs w:val="24"/>
        </w:rPr>
        <w:t>the proclamation of the gospel for the salvation of humankind;</w:t>
      </w:r>
    </w:p>
    <w:p w14:paraId="287167A2" w14:textId="09F2BC0F" w:rsidR="000079EF" w:rsidRPr="00927923" w:rsidRDefault="000079EF" w:rsidP="000079EF">
      <w:pPr>
        <w:pStyle w:val="NoSpacing"/>
        <w:tabs>
          <w:tab w:val="left" w:pos="7080"/>
        </w:tabs>
        <w:rPr>
          <w:rFonts w:ascii="Times New Roman" w:hAnsi="Times New Roman"/>
          <w:i/>
          <w:sz w:val="24"/>
          <w:szCs w:val="24"/>
        </w:rPr>
      </w:pPr>
      <w:r w:rsidRPr="00927923">
        <w:rPr>
          <w:rFonts w:ascii="Times New Roman" w:hAnsi="Times New Roman"/>
          <w:i/>
          <w:sz w:val="24"/>
          <w:szCs w:val="24"/>
        </w:rPr>
        <w:t xml:space="preserve">                  the shelter, nurture, and spiritual fellowship of the children of God.</w:t>
      </w:r>
    </w:p>
    <w:p w14:paraId="0C5DE97C" w14:textId="4CC42642" w:rsidR="000079EF" w:rsidRPr="00927923" w:rsidRDefault="000079EF" w:rsidP="000079EF">
      <w:pPr>
        <w:pStyle w:val="NoSpacing"/>
        <w:tabs>
          <w:tab w:val="left" w:pos="7080"/>
        </w:tabs>
        <w:rPr>
          <w:rFonts w:ascii="Times New Roman" w:hAnsi="Times New Roman"/>
          <w:i/>
          <w:sz w:val="24"/>
          <w:szCs w:val="24"/>
        </w:rPr>
      </w:pPr>
      <w:r w:rsidRPr="00927923">
        <w:rPr>
          <w:rFonts w:ascii="Times New Roman" w:hAnsi="Times New Roman"/>
          <w:i/>
          <w:sz w:val="24"/>
          <w:szCs w:val="24"/>
        </w:rPr>
        <w:t xml:space="preserve">                  the maintenance of divine worship;</w:t>
      </w:r>
    </w:p>
    <w:p w14:paraId="200BC0BE" w14:textId="77777777" w:rsidR="00B467B7" w:rsidRPr="00927923" w:rsidRDefault="000079EF" w:rsidP="00B467B7">
      <w:pPr>
        <w:pStyle w:val="NoSpacing"/>
        <w:tabs>
          <w:tab w:val="left" w:pos="7080"/>
        </w:tabs>
        <w:rPr>
          <w:rFonts w:ascii="Times New Roman" w:hAnsi="Times New Roman"/>
          <w:i/>
          <w:sz w:val="24"/>
          <w:szCs w:val="24"/>
        </w:rPr>
      </w:pPr>
      <w:r w:rsidRPr="00927923">
        <w:rPr>
          <w:rFonts w:ascii="Times New Roman" w:hAnsi="Times New Roman"/>
          <w:i/>
          <w:sz w:val="24"/>
          <w:szCs w:val="24"/>
        </w:rPr>
        <w:t xml:space="preserve">                  the preservation of the truth;</w:t>
      </w:r>
    </w:p>
    <w:p w14:paraId="549A895B" w14:textId="77777777" w:rsidR="00B467B7" w:rsidRPr="00927923" w:rsidRDefault="00B467B7" w:rsidP="00B467B7">
      <w:pPr>
        <w:pStyle w:val="NoSpacing"/>
        <w:tabs>
          <w:tab w:val="left" w:pos="7080"/>
        </w:tabs>
        <w:rPr>
          <w:rFonts w:ascii="Times New Roman" w:hAnsi="Times New Roman"/>
          <w:i/>
          <w:sz w:val="24"/>
          <w:szCs w:val="24"/>
        </w:rPr>
      </w:pPr>
      <w:r w:rsidRPr="00927923">
        <w:rPr>
          <w:rFonts w:ascii="Times New Roman" w:hAnsi="Times New Roman"/>
          <w:i/>
          <w:sz w:val="24"/>
          <w:szCs w:val="24"/>
        </w:rPr>
        <w:t xml:space="preserve">                 </w:t>
      </w:r>
      <w:r w:rsidR="000079EF" w:rsidRPr="00927923">
        <w:rPr>
          <w:rFonts w:ascii="Times New Roman" w:hAnsi="Times New Roman"/>
          <w:i/>
          <w:sz w:val="24"/>
          <w:szCs w:val="24"/>
        </w:rPr>
        <w:t xml:space="preserve"> the promotion of social righteousness, and the exhibition of the Kingdom of Heaven to the</w:t>
      </w:r>
    </w:p>
    <w:p w14:paraId="32BAC9A2" w14:textId="62A7F9F5" w:rsidR="000079EF" w:rsidRPr="00927923" w:rsidRDefault="00B467B7" w:rsidP="00B467B7">
      <w:pPr>
        <w:pStyle w:val="NoSpacing"/>
        <w:tabs>
          <w:tab w:val="left" w:pos="7080"/>
        </w:tabs>
        <w:rPr>
          <w:rFonts w:ascii="Times New Roman" w:hAnsi="Times New Roman"/>
          <w:sz w:val="24"/>
          <w:szCs w:val="24"/>
        </w:rPr>
      </w:pPr>
      <w:r w:rsidRPr="00927923">
        <w:rPr>
          <w:rFonts w:ascii="Times New Roman" w:hAnsi="Times New Roman"/>
          <w:i/>
          <w:sz w:val="24"/>
          <w:szCs w:val="24"/>
        </w:rPr>
        <w:t xml:space="preserve">                </w:t>
      </w:r>
      <w:r w:rsidR="000079EF" w:rsidRPr="00927923">
        <w:rPr>
          <w:rFonts w:ascii="Times New Roman" w:hAnsi="Times New Roman"/>
          <w:i/>
          <w:sz w:val="24"/>
          <w:szCs w:val="24"/>
        </w:rPr>
        <w:t xml:space="preserve"> world.</w:t>
      </w:r>
      <w:r w:rsidR="000079EF" w:rsidRPr="00927923">
        <w:rPr>
          <w:rFonts w:ascii="Times New Roman" w:hAnsi="Times New Roman"/>
          <w:i/>
          <w:sz w:val="24"/>
          <w:szCs w:val="24"/>
        </w:rPr>
        <w:tab/>
      </w:r>
      <w:r w:rsidR="000079EF" w:rsidRPr="00927923">
        <w:rPr>
          <w:rFonts w:ascii="Times New Roman" w:hAnsi="Times New Roman"/>
          <w:i/>
          <w:sz w:val="24"/>
          <w:szCs w:val="24"/>
        </w:rPr>
        <w:tab/>
      </w:r>
      <w:r w:rsidR="000079EF" w:rsidRPr="00927923">
        <w:rPr>
          <w:rFonts w:ascii="Times New Roman" w:hAnsi="Times New Roman"/>
          <w:sz w:val="24"/>
          <w:szCs w:val="24"/>
        </w:rPr>
        <w:tab/>
      </w:r>
      <w:r w:rsidR="000079EF" w:rsidRPr="00927923">
        <w:rPr>
          <w:rFonts w:ascii="Times New Roman" w:hAnsi="Times New Roman"/>
          <w:sz w:val="24"/>
          <w:szCs w:val="24"/>
        </w:rPr>
        <w:tab/>
      </w:r>
      <w:r w:rsidR="000079EF" w:rsidRPr="00927923">
        <w:rPr>
          <w:rFonts w:ascii="Times New Roman" w:hAnsi="Times New Roman"/>
          <w:sz w:val="24"/>
          <w:szCs w:val="24"/>
        </w:rPr>
        <w:tab/>
      </w:r>
      <w:r w:rsidR="000079EF" w:rsidRPr="00927923">
        <w:rPr>
          <w:rFonts w:ascii="Times New Roman" w:hAnsi="Times New Roman"/>
          <w:sz w:val="24"/>
          <w:szCs w:val="24"/>
        </w:rPr>
        <w:tab/>
      </w:r>
      <w:r w:rsidR="000079EF" w:rsidRPr="00927923">
        <w:rPr>
          <w:rFonts w:ascii="Times New Roman" w:hAnsi="Times New Roman"/>
          <w:sz w:val="24"/>
          <w:szCs w:val="24"/>
        </w:rPr>
        <w:tab/>
      </w:r>
      <w:r w:rsidR="000079EF" w:rsidRPr="00927923">
        <w:rPr>
          <w:rFonts w:ascii="Times New Roman" w:hAnsi="Times New Roman"/>
          <w:sz w:val="24"/>
          <w:szCs w:val="24"/>
        </w:rPr>
        <w:tab/>
      </w:r>
    </w:p>
    <w:p w14:paraId="1C2A4085" w14:textId="77777777" w:rsidR="00907327" w:rsidRPr="00927923" w:rsidRDefault="00294EC1" w:rsidP="00907327">
      <w:pPr>
        <w:pStyle w:val="NoSpacing"/>
        <w:numPr>
          <w:ilvl w:val="0"/>
          <w:numId w:val="28"/>
        </w:numPr>
        <w:tabs>
          <w:tab w:val="left" w:pos="7080"/>
        </w:tabs>
        <w:rPr>
          <w:rFonts w:ascii="Times New Roman" w:hAnsi="Times New Roman"/>
          <w:sz w:val="24"/>
          <w:szCs w:val="24"/>
        </w:rPr>
      </w:pPr>
      <w:r w:rsidRPr="00927923">
        <w:rPr>
          <w:rFonts w:ascii="Times New Roman" w:hAnsi="Times New Roman"/>
          <w:sz w:val="24"/>
          <w:szCs w:val="24"/>
        </w:rPr>
        <w:t xml:space="preserve">The </w:t>
      </w:r>
      <w:r w:rsidR="00907327" w:rsidRPr="00927923">
        <w:rPr>
          <w:rFonts w:ascii="Times New Roman" w:hAnsi="Times New Roman"/>
          <w:sz w:val="24"/>
          <w:szCs w:val="24"/>
        </w:rPr>
        <w:t xml:space="preserve">Presbytery Approved the docket. </w:t>
      </w:r>
    </w:p>
    <w:p w14:paraId="473B0A99" w14:textId="272E9259" w:rsidR="00907327" w:rsidRPr="00927923" w:rsidRDefault="00907327" w:rsidP="00907327">
      <w:pPr>
        <w:pStyle w:val="NoSpacing"/>
        <w:numPr>
          <w:ilvl w:val="1"/>
          <w:numId w:val="28"/>
        </w:numPr>
        <w:tabs>
          <w:tab w:val="left" w:pos="7080"/>
        </w:tabs>
        <w:rPr>
          <w:rFonts w:ascii="Times New Roman" w:hAnsi="Times New Roman"/>
          <w:sz w:val="24"/>
          <w:szCs w:val="24"/>
        </w:rPr>
      </w:pPr>
      <w:r w:rsidRPr="00927923">
        <w:rPr>
          <w:rFonts w:ascii="Times New Roman" w:hAnsi="Times New Roman"/>
          <w:sz w:val="24"/>
          <w:szCs w:val="24"/>
        </w:rPr>
        <w:t>With the approval of the docket was also the approval of the consent agenda.  Opportunity was provided to remove the items from the consent agenda and they were not removed</w:t>
      </w:r>
    </w:p>
    <w:p w14:paraId="3E23D941" w14:textId="77777777" w:rsidR="00907327" w:rsidRPr="00927923" w:rsidRDefault="00294EC1" w:rsidP="00907327">
      <w:pPr>
        <w:pStyle w:val="NoSpacing"/>
        <w:numPr>
          <w:ilvl w:val="0"/>
          <w:numId w:val="29"/>
        </w:numPr>
        <w:tabs>
          <w:tab w:val="left" w:pos="7080"/>
        </w:tabs>
        <w:rPr>
          <w:rFonts w:ascii="Times New Roman" w:hAnsi="Times New Roman"/>
          <w:sz w:val="24"/>
          <w:szCs w:val="24"/>
        </w:rPr>
      </w:pPr>
      <w:r w:rsidRPr="00927923">
        <w:rPr>
          <w:rFonts w:ascii="Times New Roman" w:hAnsi="Times New Roman"/>
          <w:sz w:val="24"/>
          <w:szCs w:val="24"/>
        </w:rPr>
        <w:t xml:space="preserve">Presbytery has a </w:t>
      </w:r>
      <w:r w:rsidR="00907327" w:rsidRPr="00927923">
        <w:rPr>
          <w:rFonts w:ascii="Times New Roman" w:hAnsi="Times New Roman"/>
          <w:sz w:val="24"/>
          <w:szCs w:val="24"/>
        </w:rPr>
        <w:t xml:space="preserve">pretty good </w:t>
      </w:r>
      <w:r w:rsidRPr="00927923">
        <w:rPr>
          <w:rFonts w:ascii="Times New Roman" w:hAnsi="Times New Roman"/>
          <w:sz w:val="24"/>
          <w:szCs w:val="24"/>
        </w:rPr>
        <w:t>balance of ruling elders and teaching elders</w:t>
      </w:r>
      <w:r w:rsidR="00907327" w:rsidRPr="00927923">
        <w:rPr>
          <w:rFonts w:ascii="Times New Roman" w:hAnsi="Times New Roman"/>
          <w:sz w:val="24"/>
          <w:szCs w:val="24"/>
        </w:rPr>
        <w:t>.</w:t>
      </w:r>
    </w:p>
    <w:p w14:paraId="738D921D" w14:textId="1B281655" w:rsidR="00294EC1" w:rsidRPr="00927923" w:rsidRDefault="00907327" w:rsidP="00907327">
      <w:pPr>
        <w:pStyle w:val="NoSpacing"/>
        <w:numPr>
          <w:ilvl w:val="0"/>
          <w:numId w:val="29"/>
        </w:numPr>
        <w:tabs>
          <w:tab w:val="left" w:pos="7080"/>
        </w:tabs>
        <w:rPr>
          <w:rFonts w:ascii="Times New Roman" w:hAnsi="Times New Roman"/>
          <w:sz w:val="24"/>
          <w:szCs w:val="24"/>
        </w:rPr>
      </w:pPr>
      <w:r w:rsidRPr="00927923">
        <w:rPr>
          <w:rFonts w:ascii="Times New Roman" w:hAnsi="Times New Roman"/>
          <w:sz w:val="24"/>
          <w:szCs w:val="24"/>
        </w:rPr>
        <w:t>Co</w:t>
      </w:r>
      <w:r w:rsidR="00294EC1" w:rsidRPr="00927923">
        <w:rPr>
          <w:rFonts w:ascii="Times New Roman" w:hAnsi="Times New Roman"/>
          <w:sz w:val="24"/>
          <w:szCs w:val="24"/>
        </w:rPr>
        <w:t>rresponding Members</w:t>
      </w:r>
    </w:p>
    <w:p w14:paraId="3F221A1F" w14:textId="1ADE5F45" w:rsidR="00FD6C1A" w:rsidRPr="00927923" w:rsidRDefault="00907327" w:rsidP="00907327">
      <w:pPr>
        <w:pStyle w:val="NoSpacing"/>
        <w:numPr>
          <w:ilvl w:val="1"/>
          <w:numId w:val="29"/>
        </w:numPr>
        <w:tabs>
          <w:tab w:val="left" w:pos="7080"/>
        </w:tabs>
        <w:rPr>
          <w:rFonts w:ascii="Times New Roman" w:hAnsi="Times New Roman"/>
          <w:sz w:val="24"/>
          <w:szCs w:val="24"/>
        </w:rPr>
      </w:pPr>
      <w:r w:rsidRPr="00927923">
        <w:rPr>
          <w:rFonts w:ascii="Times New Roman" w:hAnsi="Times New Roman"/>
          <w:sz w:val="24"/>
          <w:szCs w:val="24"/>
        </w:rPr>
        <w:t xml:space="preserve">Rev. </w:t>
      </w:r>
      <w:r w:rsidR="00294EC1" w:rsidRPr="00927923">
        <w:rPr>
          <w:rFonts w:ascii="Times New Roman" w:hAnsi="Times New Roman"/>
          <w:sz w:val="24"/>
          <w:szCs w:val="24"/>
        </w:rPr>
        <w:t xml:space="preserve">Carolyn Mowchon </w:t>
      </w:r>
      <w:r w:rsidRPr="00927923">
        <w:rPr>
          <w:rFonts w:ascii="Times New Roman" w:hAnsi="Times New Roman"/>
          <w:sz w:val="24"/>
          <w:szCs w:val="24"/>
        </w:rPr>
        <w:t>(ECLA) pastor at West Minister Presbyterian Church in Duluth w</w:t>
      </w:r>
      <w:r w:rsidR="00294EC1" w:rsidRPr="00927923">
        <w:rPr>
          <w:rFonts w:ascii="Times New Roman" w:hAnsi="Times New Roman"/>
          <w:sz w:val="24"/>
          <w:szCs w:val="24"/>
        </w:rPr>
        <w:t>as seated as a corresponding member.</w:t>
      </w:r>
    </w:p>
    <w:p w14:paraId="7526D59E" w14:textId="6AB1C473" w:rsidR="00907327" w:rsidRPr="00927923" w:rsidRDefault="00907327" w:rsidP="008D2A43">
      <w:pPr>
        <w:pStyle w:val="NoSpacing"/>
        <w:numPr>
          <w:ilvl w:val="0"/>
          <w:numId w:val="30"/>
        </w:numPr>
        <w:tabs>
          <w:tab w:val="left" w:pos="7080"/>
        </w:tabs>
        <w:ind w:left="720"/>
        <w:rPr>
          <w:rFonts w:ascii="Times New Roman" w:hAnsi="Times New Roman"/>
          <w:sz w:val="24"/>
          <w:szCs w:val="24"/>
        </w:rPr>
      </w:pPr>
      <w:r w:rsidRPr="00927923">
        <w:rPr>
          <w:rFonts w:ascii="Times New Roman" w:hAnsi="Times New Roman"/>
          <w:sz w:val="24"/>
          <w:szCs w:val="24"/>
        </w:rPr>
        <w:t>Ann Gerlich was appointed Roll Clerk and Betty Starkey, Minutes Clerk</w:t>
      </w:r>
    </w:p>
    <w:p w14:paraId="647752D4" w14:textId="59E1FCA2" w:rsidR="000079EF" w:rsidRPr="00927923" w:rsidRDefault="00907327" w:rsidP="008D2A43">
      <w:pPr>
        <w:pStyle w:val="NoSpacing"/>
        <w:numPr>
          <w:ilvl w:val="0"/>
          <w:numId w:val="30"/>
        </w:numPr>
        <w:tabs>
          <w:tab w:val="left" w:pos="7080"/>
        </w:tabs>
        <w:ind w:left="720"/>
        <w:rPr>
          <w:rFonts w:ascii="Times New Roman" w:hAnsi="Times New Roman"/>
          <w:sz w:val="24"/>
          <w:szCs w:val="24"/>
        </w:rPr>
      </w:pPr>
      <w:r w:rsidRPr="00927923">
        <w:rPr>
          <w:rFonts w:ascii="Times New Roman" w:hAnsi="Times New Roman"/>
          <w:sz w:val="24"/>
          <w:szCs w:val="24"/>
        </w:rPr>
        <w:t xml:space="preserve">There are no pastors working outside of bounds at this </w:t>
      </w:r>
      <w:r w:rsidR="000079EF" w:rsidRPr="00927923">
        <w:rPr>
          <w:rFonts w:ascii="Times New Roman" w:hAnsi="Times New Roman"/>
          <w:sz w:val="24"/>
          <w:szCs w:val="24"/>
        </w:rPr>
        <w:t>time.</w:t>
      </w:r>
    </w:p>
    <w:p w14:paraId="4DA5C4D1" w14:textId="77777777" w:rsidR="002159C3" w:rsidRPr="00927923" w:rsidRDefault="002159C3" w:rsidP="002159C3">
      <w:pPr>
        <w:pStyle w:val="NoSpacing"/>
        <w:tabs>
          <w:tab w:val="left" w:pos="7080"/>
        </w:tabs>
        <w:rPr>
          <w:rFonts w:ascii="Times New Roman" w:hAnsi="Times New Roman"/>
          <w:sz w:val="24"/>
          <w:szCs w:val="24"/>
        </w:rPr>
      </w:pPr>
    </w:p>
    <w:p w14:paraId="5D824AB4" w14:textId="77777777"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The roll, formed from the registration, follows:</w:t>
      </w:r>
    </w:p>
    <w:p w14:paraId="6A78D54C" w14:textId="77777777"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Roll of Teaching Elders-Minister Members</w:t>
      </w:r>
    </w:p>
    <w:p w14:paraId="5298FA8D" w14:textId="77777777" w:rsidR="002159C3" w:rsidRPr="00927923" w:rsidRDefault="002159C3" w:rsidP="002159C3">
      <w:pPr>
        <w:pStyle w:val="NoSpacing"/>
        <w:tabs>
          <w:tab w:val="left" w:pos="7080"/>
        </w:tabs>
        <w:rPr>
          <w:rFonts w:ascii="Times New Roman" w:hAnsi="Times New Roman"/>
          <w:b/>
        </w:rPr>
      </w:pPr>
    </w:p>
    <w:p w14:paraId="389BB2C1" w14:textId="158DD86F" w:rsidR="002159C3" w:rsidRPr="00927923" w:rsidRDefault="002159C3" w:rsidP="002159C3">
      <w:pPr>
        <w:pStyle w:val="NoSpacing"/>
        <w:rPr>
          <w:rFonts w:ascii="Times New Roman" w:hAnsi="Times New Roman"/>
        </w:rPr>
      </w:pPr>
      <w:r w:rsidRPr="00927923">
        <w:rPr>
          <w:rFonts w:ascii="Times New Roman" w:hAnsi="Times New Roman"/>
        </w:rPr>
        <w:t xml:space="preserve">Matthew Arneson      </w:t>
      </w:r>
      <w:r w:rsidR="00642188" w:rsidRPr="00927923">
        <w:rPr>
          <w:rFonts w:ascii="Times New Roman" w:hAnsi="Times New Roman"/>
        </w:rPr>
        <w:t xml:space="preserve">     </w:t>
      </w:r>
      <w:r w:rsidRPr="00927923">
        <w:rPr>
          <w:rFonts w:ascii="Times New Roman" w:hAnsi="Times New Roman"/>
        </w:rPr>
        <w:t xml:space="preserve"> P</w:t>
      </w:r>
      <w:r w:rsidRPr="00927923">
        <w:rPr>
          <w:rFonts w:ascii="Times New Roman" w:hAnsi="Times New Roman"/>
        </w:rPr>
        <w:tab/>
      </w:r>
      <w:r w:rsidRPr="00927923">
        <w:rPr>
          <w:rFonts w:ascii="Times New Roman" w:hAnsi="Times New Roman"/>
        </w:rPr>
        <w:tab/>
        <w:t>Corey Larsen</w:t>
      </w:r>
      <w:r w:rsidRPr="00927923">
        <w:rPr>
          <w:rFonts w:ascii="Times New Roman" w:hAnsi="Times New Roman"/>
        </w:rPr>
        <w:tab/>
      </w:r>
      <w:r w:rsidRPr="00927923">
        <w:rPr>
          <w:rFonts w:ascii="Times New Roman" w:hAnsi="Times New Roman"/>
        </w:rPr>
        <w:tab/>
        <w:t xml:space="preserve">         P</w:t>
      </w:r>
      <w:r w:rsidRPr="00927923">
        <w:rPr>
          <w:rFonts w:ascii="Times New Roman" w:hAnsi="Times New Roman"/>
        </w:rPr>
        <w:tab/>
        <w:t xml:space="preserve"> </w:t>
      </w:r>
    </w:p>
    <w:p w14:paraId="48257067" w14:textId="15528FCD" w:rsidR="002159C3" w:rsidRPr="00927923" w:rsidRDefault="002159C3" w:rsidP="002159C3">
      <w:pPr>
        <w:pStyle w:val="NoSpacing"/>
        <w:rPr>
          <w:rFonts w:ascii="Times New Roman" w:hAnsi="Times New Roman"/>
        </w:rPr>
      </w:pPr>
      <w:r w:rsidRPr="00927923">
        <w:rPr>
          <w:rFonts w:ascii="Times New Roman" w:hAnsi="Times New Roman"/>
        </w:rPr>
        <w:t xml:space="preserve">Rich Blood                     </w:t>
      </w:r>
      <w:r w:rsidR="00642188" w:rsidRPr="00927923">
        <w:rPr>
          <w:rFonts w:ascii="Times New Roman" w:hAnsi="Times New Roman"/>
        </w:rPr>
        <w:t xml:space="preserve"> </w:t>
      </w:r>
      <w:r w:rsidRPr="00927923">
        <w:rPr>
          <w:rFonts w:ascii="Times New Roman" w:hAnsi="Times New Roman"/>
        </w:rPr>
        <w:t xml:space="preserve">P </w:t>
      </w:r>
      <w:r w:rsidRPr="00927923">
        <w:rPr>
          <w:rFonts w:ascii="Times New Roman" w:hAnsi="Times New Roman"/>
        </w:rPr>
        <w:tab/>
      </w:r>
      <w:r w:rsidRPr="00927923">
        <w:rPr>
          <w:rFonts w:ascii="Times New Roman" w:hAnsi="Times New Roman"/>
        </w:rPr>
        <w:tab/>
        <w:t xml:space="preserve">Elizabeth Liebenstein             E </w:t>
      </w:r>
      <w:r w:rsidRPr="00927923">
        <w:rPr>
          <w:rFonts w:ascii="Times New Roman" w:hAnsi="Times New Roman"/>
        </w:rPr>
        <w:tab/>
      </w:r>
    </w:p>
    <w:p w14:paraId="5F55F489" w14:textId="1A997422" w:rsidR="002159C3" w:rsidRPr="00927923" w:rsidRDefault="002159C3" w:rsidP="002159C3">
      <w:pPr>
        <w:pStyle w:val="NoSpacing"/>
        <w:rPr>
          <w:rFonts w:ascii="Times New Roman" w:hAnsi="Times New Roman"/>
        </w:rPr>
      </w:pPr>
      <w:r w:rsidRPr="00927923">
        <w:rPr>
          <w:rFonts w:ascii="Times New Roman" w:hAnsi="Times New Roman"/>
        </w:rPr>
        <w:t xml:space="preserve">James Deters </w:t>
      </w:r>
      <w:r w:rsidRPr="00927923">
        <w:rPr>
          <w:rFonts w:ascii="Times New Roman" w:hAnsi="Times New Roman"/>
        </w:rPr>
        <w:tab/>
      </w:r>
      <w:r w:rsidRPr="00927923">
        <w:rPr>
          <w:rFonts w:ascii="Times New Roman" w:hAnsi="Times New Roman"/>
        </w:rPr>
        <w:tab/>
      </w:r>
      <w:r w:rsidR="009D4356" w:rsidRPr="00927923">
        <w:rPr>
          <w:rFonts w:ascii="Times New Roman" w:hAnsi="Times New Roman"/>
        </w:rPr>
        <w:t xml:space="preserve"> E</w:t>
      </w:r>
      <w:r w:rsidRPr="00927923">
        <w:rPr>
          <w:rFonts w:ascii="Times New Roman" w:hAnsi="Times New Roman"/>
        </w:rPr>
        <w:tab/>
      </w:r>
      <w:r w:rsidRPr="00927923">
        <w:rPr>
          <w:rFonts w:ascii="Times New Roman" w:hAnsi="Times New Roman"/>
        </w:rPr>
        <w:tab/>
        <w:t>Chris McCurdy</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p>
    <w:p w14:paraId="7F9312CB" w14:textId="573CFECE" w:rsidR="002159C3" w:rsidRPr="00927923" w:rsidRDefault="00F603B6" w:rsidP="002159C3">
      <w:pPr>
        <w:pStyle w:val="NoSpacing"/>
        <w:rPr>
          <w:rFonts w:ascii="Times New Roman" w:hAnsi="Times New Roman"/>
        </w:rPr>
      </w:pPr>
      <w:r w:rsidRPr="00927923">
        <w:rPr>
          <w:rFonts w:ascii="Times New Roman" w:hAnsi="Times New Roman"/>
        </w:rPr>
        <w:t>Nancy</w:t>
      </w:r>
      <w:r w:rsidR="009F488E" w:rsidRPr="00927923">
        <w:rPr>
          <w:rFonts w:ascii="Times New Roman" w:hAnsi="Times New Roman"/>
        </w:rPr>
        <w:t xml:space="preserve"> Deevers                P</w:t>
      </w:r>
    </w:p>
    <w:p w14:paraId="21DD52D6" w14:textId="0C3CC3A2" w:rsidR="00D005D5" w:rsidRPr="00927923" w:rsidRDefault="00712277" w:rsidP="002159C3">
      <w:pPr>
        <w:pStyle w:val="NoSpacing"/>
        <w:rPr>
          <w:rFonts w:ascii="Times New Roman" w:hAnsi="Times New Roman"/>
        </w:rPr>
      </w:pPr>
      <w:r w:rsidRPr="00927923">
        <w:rPr>
          <w:rFonts w:ascii="Times New Roman" w:hAnsi="Times New Roman"/>
        </w:rPr>
        <w:lastRenderedPageBreak/>
        <w:t>Connie Dorn                    P</w:t>
      </w:r>
      <w:r w:rsidR="00D005D5" w:rsidRPr="00927923">
        <w:rPr>
          <w:rFonts w:ascii="Times New Roman" w:hAnsi="Times New Roman"/>
        </w:rPr>
        <w:tab/>
      </w:r>
      <w:r w:rsidR="00D005D5" w:rsidRPr="00927923">
        <w:rPr>
          <w:rFonts w:ascii="Times New Roman" w:hAnsi="Times New Roman"/>
        </w:rPr>
        <w:tab/>
        <w:t>Kathryn Nelson</w:t>
      </w:r>
      <w:r w:rsidR="00D005D5" w:rsidRPr="00927923">
        <w:rPr>
          <w:rFonts w:ascii="Times New Roman" w:hAnsi="Times New Roman"/>
        </w:rPr>
        <w:tab/>
        <w:t xml:space="preserve"> </w:t>
      </w:r>
      <w:r w:rsidR="00D005D5" w:rsidRPr="00927923">
        <w:rPr>
          <w:rFonts w:ascii="Times New Roman" w:hAnsi="Times New Roman"/>
        </w:rPr>
        <w:tab/>
        <w:t xml:space="preserve">         E</w:t>
      </w:r>
      <w:r w:rsidR="00D005D5" w:rsidRPr="00927923">
        <w:rPr>
          <w:rFonts w:ascii="Times New Roman" w:hAnsi="Times New Roman"/>
        </w:rPr>
        <w:tab/>
      </w:r>
    </w:p>
    <w:p w14:paraId="36CB6CF2" w14:textId="7884E4CB" w:rsidR="00D005D5" w:rsidRPr="00927923" w:rsidRDefault="002159C3" w:rsidP="002159C3">
      <w:pPr>
        <w:pStyle w:val="NoSpacing"/>
        <w:rPr>
          <w:rFonts w:ascii="Times New Roman" w:hAnsi="Times New Roman"/>
        </w:rPr>
      </w:pPr>
      <w:r w:rsidRPr="00927923">
        <w:rPr>
          <w:rFonts w:ascii="Times New Roman" w:hAnsi="Times New Roman"/>
        </w:rPr>
        <w:t>John D. Gibbs</w:t>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r w:rsidR="00D005D5" w:rsidRPr="00927923">
        <w:rPr>
          <w:rFonts w:ascii="Times New Roman" w:hAnsi="Times New Roman"/>
        </w:rPr>
        <w:tab/>
      </w:r>
      <w:r w:rsidR="00D005D5" w:rsidRPr="00927923">
        <w:rPr>
          <w:rFonts w:ascii="Times New Roman" w:hAnsi="Times New Roman"/>
        </w:rPr>
        <w:tab/>
        <w:t>Tony Oltmann</w:t>
      </w:r>
      <w:r w:rsidR="00D005D5" w:rsidRPr="00927923">
        <w:rPr>
          <w:rFonts w:ascii="Times New Roman" w:hAnsi="Times New Roman"/>
        </w:rPr>
        <w:tab/>
      </w:r>
      <w:r w:rsidR="00D005D5" w:rsidRPr="00927923">
        <w:rPr>
          <w:rFonts w:ascii="Times New Roman" w:hAnsi="Times New Roman"/>
        </w:rPr>
        <w:tab/>
        <w:t xml:space="preserve">         P</w:t>
      </w:r>
    </w:p>
    <w:p w14:paraId="4844EC95" w14:textId="3BB38ED8" w:rsidR="002159C3" w:rsidRPr="00927923" w:rsidRDefault="00D005D5" w:rsidP="002159C3">
      <w:pPr>
        <w:pStyle w:val="NoSpacing"/>
        <w:rPr>
          <w:rFonts w:ascii="Times New Roman" w:hAnsi="Times New Roman"/>
        </w:rPr>
      </w:pPr>
      <w:r w:rsidRPr="00927923">
        <w:rPr>
          <w:rFonts w:ascii="Times New Roman" w:hAnsi="Times New Roman"/>
        </w:rPr>
        <w:t>Paula Gaboury</w:t>
      </w:r>
      <w:r w:rsidRPr="00927923">
        <w:rPr>
          <w:rFonts w:ascii="Times New Roman" w:hAnsi="Times New Roman"/>
        </w:rPr>
        <w:tab/>
      </w:r>
      <w:r w:rsidR="002159C3" w:rsidRPr="00927923">
        <w:rPr>
          <w:rFonts w:ascii="Times New Roman" w:hAnsi="Times New Roman"/>
        </w:rPr>
        <w:tab/>
      </w:r>
      <w:r w:rsidRPr="00927923">
        <w:rPr>
          <w:rFonts w:ascii="Times New Roman" w:hAnsi="Times New Roman"/>
        </w:rPr>
        <w:t xml:space="preserve"> P</w:t>
      </w:r>
      <w:r w:rsidR="002159C3" w:rsidRPr="00927923">
        <w:rPr>
          <w:rFonts w:ascii="Times New Roman" w:hAnsi="Times New Roman"/>
        </w:rPr>
        <w:tab/>
      </w:r>
      <w:r w:rsidRPr="00927923">
        <w:rPr>
          <w:rFonts w:ascii="Times New Roman" w:hAnsi="Times New Roman"/>
        </w:rPr>
        <w:tab/>
        <w:t>Chips Paulson</w:t>
      </w:r>
      <w:r w:rsidRPr="00927923">
        <w:rPr>
          <w:rFonts w:ascii="Times New Roman" w:hAnsi="Times New Roman"/>
        </w:rPr>
        <w:tab/>
      </w:r>
      <w:r w:rsidRPr="00927923">
        <w:rPr>
          <w:rFonts w:ascii="Times New Roman" w:hAnsi="Times New Roman"/>
        </w:rPr>
        <w:tab/>
        <w:t xml:space="preserve">         E</w:t>
      </w:r>
      <w:r w:rsidR="002159C3" w:rsidRPr="00927923">
        <w:rPr>
          <w:rFonts w:ascii="Times New Roman" w:hAnsi="Times New Roman"/>
        </w:rPr>
        <w:t xml:space="preserve"> </w:t>
      </w:r>
    </w:p>
    <w:p w14:paraId="1734ED45" w14:textId="0579BE00" w:rsidR="002159C3" w:rsidRPr="00927923" w:rsidRDefault="002159C3" w:rsidP="002159C3">
      <w:pPr>
        <w:pStyle w:val="NoSpacing"/>
        <w:rPr>
          <w:rFonts w:ascii="Times New Roman" w:hAnsi="Times New Roman"/>
        </w:rPr>
      </w:pPr>
      <w:r w:rsidRPr="00927923">
        <w:rPr>
          <w:rFonts w:ascii="Times New Roman" w:hAnsi="Times New Roman"/>
        </w:rPr>
        <w:t>Kalvin Hanhart</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Karen L. Schuder</w:t>
      </w:r>
      <w:r w:rsidR="00D005D5" w:rsidRPr="00927923">
        <w:rPr>
          <w:rFonts w:ascii="Times New Roman" w:hAnsi="Times New Roman"/>
        </w:rPr>
        <w:tab/>
        <w:t xml:space="preserve">         E</w:t>
      </w:r>
    </w:p>
    <w:p w14:paraId="647F1B13" w14:textId="043DF55E" w:rsidR="002159C3" w:rsidRPr="00927923" w:rsidRDefault="002159C3" w:rsidP="002159C3">
      <w:pPr>
        <w:pStyle w:val="NoSpacing"/>
        <w:rPr>
          <w:rFonts w:ascii="Times New Roman" w:hAnsi="Times New Roman"/>
        </w:rPr>
      </w:pPr>
      <w:r w:rsidRPr="00927923">
        <w:rPr>
          <w:rFonts w:ascii="Times New Roman" w:hAnsi="Times New Roman"/>
        </w:rPr>
        <w:t>Calvin Harfst</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A</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Arlin Talley</w:t>
      </w:r>
      <w:r w:rsidR="00D005D5" w:rsidRPr="00927923">
        <w:rPr>
          <w:rFonts w:ascii="Times New Roman" w:hAnsi="Times New Roman"/>
        </w:rPr>
        <w:tab/>
      </w:r>
      <w:r w:rsidR="00D005D5" w:rsidRPr="00927923">
        <w:rPr>
          <w:rFonts w:ascii="Times New Roman" w:hAnsi="Times New Roman"/>
        </w:rPr>
        <w:tab/>
        <w:t xml:space="preserve">         P</w:t>
      </w:r>
    </w:p>
    <w:p w14:paraId="7B3E8BC7" w14:textId="6327E624" w:rsidR="002159C3" w:rsidRPr="00927923" w:rsidRDefault="002159C3" w:rsidP="002159C3">
      <w:pPr>
        <w:pStyle w:val="NoSpacing"/>
        <w:rPr>
          <w:rFonts w:ascii="Times New Roman" w:hAnsi="Times New Roman"/>
        </w:rPr>
      </w:pPr>
      <w:r w:rsidRPr="00927923">
        <w:rPr>
          <w:rFonts w:ascii="Times New Roman" w:hAnsi="Times New Roman"/>
        </w:rPr>
        <w:t>Janelle Harrison</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E</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Kerry Clark Tomhave             A</w:t>
      </w:r>
    </w:p>
    <w:p w14:paraId="2985565E" w14:textId="7F23A1CE" w:rsidR="002159C3" w:rsidRPr="00927923" w:rsidRDefault="002159C3" w:rsidP="002159C3">
      <w:pPr>
        <w:pStyle w:val="NoSpacing"/>
        <w:rPr>
          <w:rFonts w:ascii="Times New Roman" w:hAnsi="Times New Roman"/>
        </w:rPr>
      </w:pPr>
      <w:r w:rsidRPr="00927923">
        <w:rPr>
          <w:rFonts w:ascii="Times New Roman" w:hAnsi="Times New Roman"/>
        </w:rPr>
        <w:t>Joel Huenemann</w:t>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Lon Weaver</w:t>
      </w:r>
      <w:r w:rsidR="00D005D5" w:rsidRPr="00927923">
        <w:rPr>
          <w:rFonts w:ascii="Times New Roman" w:hAnsi="Times New Roman"/>
        </w:rPr>
        <w:tab/>
      </w:r>
      <w:r w:rsidR="00D005D5" w:rsidRPr="00927923">
        <w:rPr>
          <w:rFonts w:ascii="Times New Roman" w:hAnsi="Times New Roman"/>
        </w:rPr>
        <w:tab/>
        <w:t xml:space="preserve">         E</w:t>
      </w:r>
    </w:p>
    <w:p w14:paraId="7B4F1E66" w14:textId="78351158" w:rsidR="002159C3" w:rsidRPr="00927923" w:rsidRDefault="002159C3" w:rsidP="002159C3">
      <w:pPr>
        <w:pStyle w:val="NoSpacing"/>
        <w:rPr>
          <w:rFonts w:ascii="Times New Roman" w:hAnsi="Times New Roman"/>
        </w:rPr>
      </w:pPr>
      <w:r w:rsidRPr="00927923">
        <w:rPr>
          <w:rFonts w:ascii="Times New Roman" w:hAnsi="Times New Roman"/>
        </w:rPr>
        <w:t xml:space="preserve">Kimbrel Johnson            </w:t>
      </w:r>
      <w:r w:rsidR="00642188" w:rsidRPr="00927923">
        <w:rPr>
          <w:rFonts w:ascii="Times New Roman" w:hAnsi="Times New Roman"/>
        </w:rPr>
        <w:t xml:space="preserve"> </w:t>
      </w:r>
      <w:r w:rsidRPr="00927923">
        <w:rPr>
          <w:rFonts w:ascii="Times New Roman" w:hAnsi="Times New Roman"/>
        </w:rPr>
        <w:t xml:space="preserve">E                     </w:t>
      </w:r>
      <w:r w:rsidR="00D005D5" w:rsidRPr="00927923">
        <w:rPr>
          <w:rFonts w:ascii="Times New Roman" w:hAnsi="Times New Roman"/>
        </w:rPr>
        <w:t xml:space="preserve"> </w:t>
      </w:r>
      <w:r w:rsidRPr="00927923">
        <w:rPr>
          <w:rFonts w:ascii="Times New Roman" w:hAnsi="Times New Roman"/>
        </w:rPr>
        <w:t xml:space="preserve"> </w:t>
      </w:r>
      <w:r w:rsidR="00D005D5" w:rsidRPr="00927923">
        <w:rPr>
          <w:rFonts w:ascii="Times New Roman" w:hAnsi="Times New Roman"/>
        </w:rPr>
        <w:t>Robyn Weaver</w:t>
      </w:r>
      <w:r w:rsidR="00D005D5" w:rsidRPr="00927923">
        <w:rPr>
          <w:rFonts w:ascii="Times New Roman" w:hAnsi="Times New Roman"/>
        </w:rPr>
        <w:tab/>
      </w:r>
      <w:r w:rsidR="00D005D5" w:rsidRPr="00927923">
        <w:rPr>
          <w:rFonts w:ascii="Times New Roman" w:hAnsi="Times New Roman"/>
        </w:rPr>
        <w:tab/>
        <w:t xml:space="preserve">         P</w:t>
      </w:r>
    </w:p>
    <w:p w14:paraId="254E2F7C" w14:textId="48321079" w:rsidR="002159C3" w:rsidRPr="00927923" w:rsidRDefault="002159C3" w:rsidP="002159C3">
      <w:pPr>
        <w:pStyle w:val="NoSpacing"/>
        <w:rPr>
          <w:rFonts w:ascii="Times New Roman" w:hAnsi="Times New Roman"/>
        </w:rPr>
      </w:pPr>
      <w:r w:rsidRPr="00927923">
        <w:rPr>
          <w:rFonts w:ascii="Times New Roman" w:hAnsi="Times New Roman"/>
        </w:rPr>
        <w:t>Kari L. Jutila</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Doug Workman</w:t>
      </w:r>
      <w:r w:rsidR="00D005D5" w:rsidRPr="00927923">
        <w:rPr>
          <w:rFonts w:ascii="Times New Roman" w:hAnsi="Times New Roman"/>
        </w:rPr>
        <w:tab/>
      </w:r>
      <w:r w:rsidR="00D005D5" w:rsidRPr="00927923">
        <w:rPr>
          <w:rFonts w:ascii="Times New Roman" w:hAnsi="Times New Roman"/>
        </w:rPr>
        <w:tab/>
        <w:t xml:space="preserve">         E</w:t>
      </w:r>
    </w:p>
    <w:p w14:paraId="43806869" w14:textId="49094188" w:rsidR="002159C3" w:rsidRPr="00927923" w:rsidRDefault="002159C3" w:rsidP="002159C3">
      <w:pPr>
        <w:pStyle w:val="NoSpacing"/>
        <w:rPr>
          <w:rFonts w:ascii="Times New Roman" w:hAnsi="Times New Roman"/>
        </w:rPr>
      </w:pPr>
      <w:r w:rsidRPr="00927923">
        <w:rPr>
          <w:rFonts w:ascii="Times New Roman" w:hAnsi="Times New Roman"/>
        </w:rPr>
        <w:t>Jeremiah Knabe</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P</w:t>
      </w:r>
      <w:r w:rsidRPr="00927923">
        <w:rPr>
          <w:rFonts w:ascii="Times New Roman" w:hAnsi="Times New Roman"/>
        </w:rPr>
        <w:tab/>
      </w:r>
      <w:r w:rsidRPr="00927923">
        <w:rPr>
          <w:rFonts w:ascii="Times New Roman" w:hAnsi="Times New Roman"/>
        </w:rPr>
        <w:tab/>
      </w:r>
      <w:r w:rsidR="00D005D5" w:rsidRPr="00927923">
        <w:rPr>
          <w:rFonts w:ascii="Times New Roman" w:hAnsi="Times New Roman"/>
        </w:rPr>
        <w:t>John Yingling</w:t>
      </w:r>
      <w:r w:rsidR="00D005D5" w:rsidRPr="00927923">
        <w:rPr>
          <w:rFonts w:ascii="Times New Roman" w:hAnsi="Times New Roman"/>
        </w:rPr>
        <w:tab/>
      </w:r>
      <w:r w:rsidR="00D005D5" w:rsidRPr="00927923">
        <w:rPr>
          <w:rFonts w:ascii="Times New Roman" w:hAnsi="Times New Roman"/>
        </w:rPr>
        <w:tab/>
        <w:t xml:space="preserve">         E</w:t>
      </w:r>
      <w:r w:rsidR="00D005D5" w:rsidRPr="00927923">
        <w:rPr>
          <w:rFonts w:ascii="Times New Roman" w:hAnsi="Times New Roman"/>
        </w:rPr>
        <w:tab/>
      </w:r>
    </w:p>
    <w:p w14:paraId="30325F1C" w14:textId="3F967E26" w:rsidR="002159C3" w:rsidRPr="00927923" w:rsidRDefault="00642188" w:rsidP="002159C3">
      <w:pPr>
        <w:pStyle w:val="NoSpacing"/>
        <w:rPr>
          <w:rFonts w:ascii="Times New Roman" w:hAnsi="Times New Roman"/>
        </w:rPr>
      </w:pPr>
      <w:r w:rsidRPr="00927923">
        <w:rPr>
          <w:rFonts w:ascii="Times New Roman" w:hAnsi="Times New Roman"/>
        </w:rPr>
        <w:t>Katie Kolmodin</w:t>
      </w:r>
      <w:r w:rsidR="002159C3" w:rsidRPr="00927923">
        <w:rPr>
          <w:rFonts w:ascii="Times New Roman" w:hAnsi="Times New Roman"/>
        </w:rPr>
        <w:tab/>
      </w:r>
      <w:r w:rsidR="002159C3"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P</w:t>
      </w:r>
      <w:r w:rsidR="002159C3" w:rsidRPr="00927923">
        <w:rPr>
          <w:rFonts w:ascii="Times New Roman" w:hAnsi="Times New Roman"/>
        </w:rPr>
        <w:tab/>
      </w:r>
      <w:r w:rsidR="002159C3" w:rsidRPr="00927923">
        <w:rPr>
          <w:rFonts w:ascii="Times New Roman" w:hAnsi="Times New Roman"/>
        </w:rPr>
        <w:tab/>
      </w:r>
    </w:p>
    <w:p w14:paraId="17777C48" w14:textId="59EF3676" w:rsidR="002159C3" w:rsidRPr="00927923" w:rsidRDefault="002159C3" w:rsidP="002159C3">
      <w:pPr>
        <w:pStyle w:val="NoSpacing"/>
        <w:rPr>
          <w:rFonts w:ascii="Times New Roman" w:hAnsi="Times New Roman"/>
        </w:rPr>
      </w:pP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5DE79817" w14:textId="77777777" w:rsidR="002159C3" w:rsidRPr="00927923" w:rsidRDefault="002159C3" w:rsidP="002159C3">
      <w:pPr>
        <w:pStyle w:val="NoSpacing"/>
        <w:rPr>
          <w:rFonts w:ascii="Times New Roman" w:hAnsi="Times New Roman"/>
        </w:rPr>
      </w:pPr>
    </w:p>
    <w:p w14:paraId="18C2A491" w14:textId="77777777" w:rsidR="002159C3" w:rsidRPr="00927923" w:rsidRDefault="002159C3" w:rsidP="002159C3">
      <w:pPr>
        <w:pStyle w:val="NoSpacing"/>
        <w:rPr>
          <w:rFonts w:ascii="Times New Roman" w:hAnsi="Times New Roman"/>
        </w:rPr>
      </w:pPr>
      <w:r w:rsidRPr="00927923">
        <w:rPr>
          <w:rFonts w:ascii="Times New Roman" w:hAnsi="Times New Roman"/>
        </w:rPr>
        <w:t>Honorably retired</w:t>
      </w:r>
    </w:p>
    <w:p w14:paraId="7E300BF7" w14:textId="4C503C0D" w:rsidR="002159C3" w:rsidRPr="00927923" w:rsidRDefault="002159C3" w:rsidP="002159C3">
      <w:pPr>
        <w:pStyle w:val="NoSpacing"/>
        <w:rPr>
          <w:rFonts w:ascii="Times New Roman" w:hAnsi="Times New Roman"/>
        </w:rPr>
      </w:pPr>
      <w:r w:rsidRPr="00927923">
        <w:rPr>
          <w:rFonts w:ascii="Times New Roman" w:hAnsi="Times New Roman"/>
        </w:rPr>
        <w:t>Duane Aslyn – HR</w:t>
      </w:r>
      <w:r w:rsidRPr="00927923">
        <w:rPr>
          <w:rFonts w:ascii="Times New Roman" w:hAnsi="Times New Roman"/>
        </w:rPr>
        <w:tab/>
      </w:r>
      <w:r w:rsidR="009D4356" w:rsidRPr="00927923">
        <w:rPr>
          <w:rFonts w:ascii="Times New Roman" w:hAnsi="Times New Roman"/>
        </w:rPr>
        <w:t xml:space="preserve"> P</w:t>
      </w:r>
      <w:r w:rsidRPr="00927923">
        <w:rPr>
          <w:rFonts w:ascii="Times New Roman" w:hAnsi="Times New Roman"/>
        </w:rPr>
        <w:tab/>
      </w:r>
      <w:r w:rsidRPr="00927923">
        <w:rPr>
          <w:rFonts w:ascii="Times New Roman" w:hAnsi="Times New Roman"/>
        </w:rPr>
        <w:tab/>
        <w:t>Robert Hickman- HR</w:t>
      </w:r>
      <w:r w:rsidRPr="00927923">
        <w:rPr>
          <w:rFonts w:ascii="Times New Roman" w:hAnsi="Times New Roman"/>
        </w:rPr>
        <w:tab/>
      </w:r>
      <w:r w:rsidRPr="00927923">
        <w:rPr>
          <w:rFonts w:ascii="Times New Roman" w:hAnsi="Times New Roman"/>
        </w:rPr>
        <w:tab/>
        <w:t>E</w:t>
      </w:r>
    </w:p>
    <w:p w14:paraId="1447F2E7" w14:textId="63AA56C1" w:rsidR="002159C3" w:rsidRPr="00927923" w:rsidRDefault="002159C3" w:rsidP="002159C3">
      <w:pPr>
        <w:pStyle w:val="NoSpacing"/>
        <w:rPr>
          <w:rFonts w:ascii="Times New Roman" w:hAnsi="Times New Roman"/>
        </w:rPr>
      </w:pPr>
      <w:r w:rsidRPr="00927923">
        <w:rPr>
          <w:rFonts w:ascii="Times New Roman" w:hAnsi="Times New Roman"/>
        </w:rPr>
        <w:t>Wm. P. Anderson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t>Charles House – HR</w:t>
      </w:r>
      <w:r w:rsidRPr="00927923">
        <w:rPr>
          <w:rFonts w:ascii="Times New Roman" w:hAnsi="Times New Roman"/>
        </w:rPr>
        <w:tab/>
        <w:t xml:space="preserve"> </w:t>
      </w:r>
      <w:r w:rsidRPr="00927923">
        <w:rPr>
          <w:rFonts w:ascii="Times New Roman" w:hAnsi="Times New Roman"/>
        </w:rPr>
        <w:tab/>
        <w:t>E</w:t>
      </w:r>
    </w:p>
    <w:p w14:paraId="273E3840" w14:textId="044660CA" w:rsidR="002159C3" w:rsidRPr="00927923" w:rsidRDefault="002159C3" w:rsidP="002159C3">
      <w:pPr>
        <w:pStyle w:val="NoSpacing"/>
        <w:rPr>
          <w:rFonts w:ascii="Times New Roman" w:hAnsi="Times New Roman"/>
        </w:rPr>
      </w:pPr>
      <w:r w:rsidRPr="00927923">
        <w:rPr>
          <w:rFonts w:ascii="Times New Roman" w:hAnsi="Times New Roman"/>
        </w:rPr>
        <w:t xml:space="preserve">Bruce Calbreath – HR </w:t>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t>Sharon J. Johnson – HR</w:t>
      </w:r>
      <w:r w:rsidRPr="00927923">
        <w:rPr>
          <w:rFonts w:ascii="Times New Roman" w:hAnsi="Times New Roman"/>
        </w:rPr>
        <w:tab/>
      </w:r>
      <w:r w:rsidRPr="00927923">
        <w:rPr>
          <w:rFonts w:ascii="Times New Roman" w:hAnsi="Times New Roman"/>
        </w:rPr>
        <w:tab/>
        <w:t>E</w:t>
      </w:r>
      <w:r w:rsidRPr="00927923">
        <w:rPr>
          <w:rFonts w:ascii="Times New Roman" w:hAnsi="Times New Roman"/>
        </w:rPr>
        <w:tab/>
      </w:r>
      <w:r w:rsidRPr="00927923">
        <w:rPr>
          <w:rFonts w:ascii="Times New Roman" w:hAnsi="Times New Roman"/>
        </w:rPr>
        <w:tab/>
      </w:r>
    </w:p>
    <w:p w14:paraId="1900A8CC" w14:textId="1F9D7131" w:rsidR="002159C3" w:rsidRPr="00927923" w:rsidRDefault="002159C3" w:rsidP="002159C3">
      <w:pPr>
        <w:pStyle w:val="NoSpacing"/>
        <w:rPr>
          <w:rFonts w:ascii="Times New Roman" w:hAnsi="Times New Roman"/>
        </w:rPr>
      </w:pPr>
      <w:r w:rsidRPr="00927923">
        <w:rPr>
          <w:rFonts w:ascii="Times New Roman" w:hAnsi="Times New Roman"/>
        </w:rPr>
        <w:t>Brad Carloss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P </w:t>
      </w:r>
      <w:r w:rsidRPr="00927923">
        <w:rPr>
          <w:rFonts w:ascii="Times New Roman" w:hAnsi="Times New Roman"/>
        </w:rPr>
        <w:tab/>
      </w:r>
      <w:r w:rsidRPr="00927923">
        <w:rPr>
          <w:rFonts w:ascii="Times New Roman" w:hAnsi="Times New Roman"/>
        </w:rPr>
        <w:tab/>
        <w:t>Nancy Knapp – H</w:t>
      </w:r>
      <w:r w:rsidRPr="00927923">
        <w:rPr>
          <w:rFonts w:ascii="Times New Roman" w:hAnsi="Times New Roman"/>
        </w:rPr>
        <w:tab/>
      </w:r>
      <w:r w:rsidRPr="00927923">
        <w:rPr>
          <w:rFonts w:ascii="Times New Roman" w:hAnsi="Times New Roman"/>
        </w:rPr>
        <w:tab/>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495860C4" w14:textId="0DD4C24C" w:rsidR="002159C3" w:rsidRPr="00927923" w:rsidRDefault="002159C3" w:rsidP="002159C3">
      <w:pPr>
        <w:pStyle w:val="NoSpacing"/>
        <w:rPr>
          <w:rFonts w:ascii="Times New Roman" w:hAnsi="Times New Roman"/>
        </w:rPr>
      </w:pPr>
      <w:r w:rsidRPr="00927923">
        <w:rPr>
          <w:rFonts w:ascii="Times New Roman" w:hAnsi="Times New Roman"/>
        </w:rPr>
        <w:t>Harry Colquhoun-HR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t>Robert Light – HR</w:t>
      </w:r>
      <w:r w:rsidRPr="00927923">
        <w:rPr>
          <w:rFonts w:ascii="Times New Roman" w:hAnsi="Times New Roman"/>
        </w:rPr>
        <w:tab/>
      </w:r>
      <w:r w:rsidRPr="00927923">
        <w:rPr>
          <w:rFonts w:ascii="Times New Roman" w:hAnsi="Times New Roman"/>
        </w:rPr>
        <w:tab/>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5E85240E" w14:textId="69C965B3" w:rsidR="002159C3" w:rsidRPr="00927923" w:rsidRDefault="002159C3" w:rsidP="002159C3">
      <w:pPr>
        <w:pStyle w:val="NoSpacing"/>
        <w:rPr>
          <w:rFonts w:ascii="Times New Roman" w:hAnsi="Times New Roman"/>
        </w:rPr>
      </w:pPr>
      <w:r w:rsidRPr="00927923">
        <w:rPr>
          <w:rFonts w:ascii="Times New Roman" w:hAnsi="Times New Roman"/>
        </w:rPr>
        <w:t>Peggy Cooper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t>Margaret Z Morris – HR</w:t>
      </w:r>
      <w:r w:rsidR="00642188" w:rsidRPr="00927923">
        <w:rPr>
          <w:rFonts w:ascii="Times New Roman" w:hAnsi="Times New Roman"/>
        </w:rPr>
        <w:t xml:space="preserve">          </w:t>
      </w:r>
      <w:r w:rsidRPr="00927923">
        <w:rPr>
          <w:rFonts w:ascii="Times New Roman" w:hAnsi="Times New Roman"/>
        </w:rPr>
        <w:tab/>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34C519A8" w14:textId="3D1DC17A" w:rsidR="002159C3" w:rsidRPr="00927923" w:rsidRDefault="002159C3" w:rsidP="002159C3">
      <w:pPr>
        <w:pStyle w:val="NoSpacing"/>
        <w:rPr>
          <w:rFonts w:ascii="Times New Roman" w:hAnsi="Times New Roman"/>
        </w:rPr>
      </w:pPr>
      <w:r w:rsidRPr="00927923">
        <w:rPr>
          <w:rFonts w:ascii="Times New Roman" w:hAnsi="Times New Roman"/>
        </w:rPr>
        <w:t>James De</w:t>
      </w:r>
      <w:r w:rsidR="001B3424" w:rsidRPr="00927923">
        <w:rPr>
          <w:rFonts w:ascii="Times New Roman" w:hAnsi="Times New Roman"/>
        </w:rPr>
        <w:t xml:space="preserve"> </w:t>
      </w:r>
      <w:r w:rsidRPr="00927923">
        <w:rPr>
          <w:rFonts w:ascii="Times New Roman" w:hAnsi="Times New Roman"/>
        </w:rPr>
        <w:t>Smidt – HR</w:t>
      </w:r>
      <w:r w:rsidR="00642188" w:rsidRPr="00927923">
        <w:rPr>
          <w:rFonts w:ascii="Times New Roman" w:hAnsi="Times New Roman"/>
        </w:rPr>
        <w:t xml:space="preserve"> </w:t>
      </w:r>
      <w:r w:rsidR="001B3424" w:rsidRPr="00927923">
        <w:rPr>
          <w:rFonts w:ascii="Times New Roman" w:hAnsi="Times New Roman"/>
        </w:rPr>
        <w:t xml:space="preserve">  </w:t>
      </w:r>
      <w:r w:rsidR="00D005D5" w:rsidRPr="00927923">
        <w:rPr>
          <w:rFonts w:ascii="Times New Roman" w:hAnsi="Times New Roman"/>
        </w:rPr>
        <w:t xml:space="preserve"> </w:t>
      </w:r>
      <w:r w:rsidR="001B3424" w:rsidRPr="00927923">
        <w:rPr>
          <w:rFonts w:ascii="Times New Roman" w:hAnsi="Times New Roman"/>
        </w:rPr>
        <w:t xml:space="preserve"> </w:t>
      </w:r>
      <w:r w:rsidRPr="00927923">
        <w:rPr>
          <w:rFonts w:ascii="Times New Roman" w:hAnsi="Times New Roman"/>
        </w:rPr>
        <w:t>E</w:t>
      </w:r>
      <w:r w:rsidRPr="00927923">
        <w:rPr>
          <w:rFonts w:ascii="Times New Roman" w:hAnsi="Times New Roman"/>
        </w:rPr>
        <w:tab/>
      </w:r>
      <w:r w:rsidRPr="00927923">
        <w:rPr>
          <w:rFonts w:ascii="Times New Roman" w:hAnsi="Times New Roman"/>
        </w:rPr>
        <w:tab/>
        <w:t xml:space="preserve">Eric Nielsen – HR - </w:t>
      </w:r>
      <w:r w:rsidRPr="00927923">
        <w:rPr>
          <w:rFonts w:ascii="Times New Roman" w:hAnsi="Times New Roman"/>
        </w:rPr>
        <w:tab/>
      </w:r>
      <w:r w:rsidRPr="00927923">
        <w:rPr>
          <w:rFonts w:ascii="Times New Roman" w:hAnsi="Times New Roman"/>
        </w:rPr>
        <w:tab/>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08762371" w14:textId="5A8CC6A9" w:rsidR="002159C3" w:rsidRPr="00927923" w:rsidRDefault="002159C3" w:rsidP="002159C3">
      <w:pPr>
        <w:pStyle w:val="NoSpacing"/>
        <w:rPr>
          <w:rFonts w:ascii="Times New Roman" w:hAnsi="Times New Roman"/>
        </w:rPr>
      </w:pPr>
      <w:r w:rsidRPr="00927923">
        <w:rPr>
          <w:rFonts w:ascii="Times New Roman" w:hAnsi="Times New Roman"/>
        </w:rPr>
        <w:t>David Gabriel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John Pressler -HR</w:t>
      </w:r>
      <w:r w:rsidR="00642188" w:rsidRPr="00927923">
        <w:rPr>
          <w:rFonts w:ascii="Times New Roman" w:hAnsi="Times New Roman"/>
        </w:rPr>
        <w:tab/>
      </w:r>
      <w:r w:rsidR="00642188" w:rsidRPr="00927923">
        <w:rPr>
          <w:rFonts w:ascii="Times New Roman" w:hAnsi="Times New Roman"/>
        </w:rPr>
        <w:tab/>
        <w:t>E</w:t>
      </w:r>
      <w:r w:rsidRPr="00927923">
        <w:rPr>
          <w:rFonts w:ascii="Times New Roman" w:hAnsi="Times New Roman"/>
        </w:rPr>
        <w:tab/>
      </w:r>
    </w:p>
    <w:p w14:paraId="373A5E9F" w14:textId="6DEB522E" w:rsidR="002159C3" w:rsidRPr="00927923" w:rsidRDefault="002159C3" w:rsidP="002159C3">
      <w:pPr>
        <w:pStyle w:val="NoSpacing"/>
        <w:rPr>
          <w:rFonts w:ascii="Times New Roman" w:hAnsi="Times New Roman"/>
        </w:rPr>
      </w:pPr>
      <w:r w:rsidRPr="00927923">
        <w:rPr>
          <w:rFonts w:ascii="Times New Roman" w:hAnsi="Times New Roman"/>
        </w:rPr>
        <w:t>John G. Gibbs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E</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Darrel Robertson – HR</w:t>
      </w:r>
      <w:r w:rsidR="00642188" w:rsidRPr="00927923">
        <w:rPr>
          <w:rFonts w:ascii="Times New Roman" w:hAnsi="Times New Roman"/>
        </w:rPr>
        <w:tab/>
      </w:r>
      <w:r w:rsidR="00642188" w:rsidRPr="00927923">
        <w:rPr>
          <w:rFonts w:ascii="Times New Roman" w:hAnsi="Times New Roman"/>
        </w:rPr>
        <w:tab/>
        <w:t>E</w:t>
      </w:r>
      <w:r w:rsidRPr="00927923">
        <w:rPr>
          <w:rFonts w:ascii="Times New Roman" w:hAnsi="Times New Roman"/>
        </w:rPr>
        <w:tab/>
      </w:r>
      <w:r w:rsidRPr="00927923">
        <w:rPr>
          <w:rFonts w:ascii="Times New Roman" w:hAnsi="Times New Roman"/>
        </w:rPr>
        <w:tab/>
      </w:r>
    </w:p>
    <w:p w14:paraId="554CD8EB" w14:textId="7229A38E" w:rsidR="002159C3" w:rsidRPr="00927923" w:rsidRDefault="002159C3" w:rsidP="002159C3">
      <w:pPr>
        <w:pStyle w:val="NoSpacing"/>
        <w:rPr>
          <w:rFonts w:ascii="Times New Roman" w:hAnsi="Times New Roman"/>
        </w:rPr>
      </w:pPr>
      <w:r w:rsidRPr="00927923">
        <w:rPr>
          <w:rFonts w:ascii="Times New Roman" w:hAnsi="Times New Roman"/>
        </w:rPr>
        <w:t>Robert Goodin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P </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Barbara Streng – HR</w:t>
      </w:r>
      <w:r w:rsidR="00642188" w:rsidRPr="00927923">
        <w:rPr>
          <w:rFonts w:ascii="Times New Roman" w:hAnsi="Times New Roman"/>
        </w:rPr>
        <w:tab/>
      </w:r>
      <w:r w:rsidR="00642188" w:rsidRPr="00927923">
        <w:rPr>
          <w:rFonts w:ascii="Times New Roman" w:hAnsi="Times New Roman"/>
        </w:rPr>
        <w:tab/>
        <w:t>E</w:t>
      </w:r>
      <w:r w:rsidRPr="00927923">
        <w:rPr>
          <w:rFonts w:ascii="Times New Roman" w:hAnsi="Times New Roman"/>
        </w:rPr>
        <w:tab/>
        <w:t xml:space="preserve">     </w:t>
      </w:r>
      <w:r w:rsidRPr="00927923">
        <w:rPr>
          <w:rFonts w:ascii="Times New Roman" w:hAnsi="Times New Roman"/>
        </w:rPr>
        <w:tab/>
      </w:r>
    </w:p>
    <w:p w14:paraId="002AA370" w14:textId="1214EAAA" w:rsidR="002159C3" w:rsidRPr="00927923" w:rsidRDefault="002159C3" w:rsidP="002159C3">
      <w:pPr>
        <w:pStyle w:val="NoSpacing"/>
        <w:rPr>
          <w:rFonts w:ascii="Times New Roman" w:hAnsi="Times New Roman"/>
        </w:rPr>
      </w:pPr>
      <w:r w:rsidRPr="00927923">
        <w:rPr>
          <w:rFonts w:ascii="Times New Roman" w:hAnsi="Times New Roman"/>
        </w:rPr>
        <w:t xml:space="preserve">Sue Goodin – HR     </w:t>
      </w:r>
      <w:r w:rsidRPr="00927923">
        <w:rPr>
          <w:rFonts w:ascii="Times New Roman" w:hAnsi="Times New Roman"/>
        </w:rPr>
        <w:tab/>
      </w:r>
      <w:r w:rsidR="00712277" w:rsidRPr="00927923">
        <w:rPr>
          <w:rFonts w:ascii="Times New Roman" w:hAnsi="Times New Roman"/>
        </w:rPr>
        <w:t xml:space="preserve"> P</w:t>
      </w:r>
      <w:r w:rsidRPr="00927923">
        <w:rPr>
          <w:rFonts w:ascii="Times New Roman" w:hAnsi="Times New Roman"/>
        </w:rPr>
        <w:tab/>
      </w:r>
      <w:r w:rsidRPr="00927923">
        <w:rPr>
          <w:rFonts w:ascii="Times New Roman" w:hAnsi="Times New Roman"/>
        </w:rPr>
        <w:tab/>
      </w:r>
      <w:r w:rsidR="00642188" w:rsidRPr="00927923">
        <w:rPr>
          <w:rFonts w:ascii="Times New Roman" w:hAnsi="Times New Roman"/>
        </w:rPr>
        <w:t>Roger Waid – HR</w:t>
      </w:r>
      <w:r w:rsidR="00642188" w:rsidRPr="00927923">
        <w:rPr>
          <w:rFonts w:ascii="Times New Roman" w:hAnsi="Times New Roman"/>
        </w:rPr>
        <w:tab/>
      </w:r>
      <w:r w:rsidR="00642188" w:rsidRPr="00927923">
        <w:rPr>
          <w:rFonts w:ascii="Times New Roman" w:hAnsi="Times New Roman"/>
        </w:rPr>
        <w:tab/>
        <w:t>E</w:t>
      </w:r>
      <w:r w:rsidRPr="00927923">
        <w:rPr>
          <w:rFonts w:ascii="Times New Roman" w:hAnsi="Times New Roman"/>
        </w:rPr>
        <w:tab/>
      </w:r>
    </w:p>
    <w:p w14:paraId="7ECCC105" w14:textId="6FAB3118" w:rsidR="002159C3" w:rsidRPr="00927923" w:rsidRDefault="002159C3" w:rsidP="002159C3">
      <w:pPr>
        <w:pStyle w:val="NoSpacing"/>
        <w:rPr>
          <w:rFonts w:ascii="Times New Roman" w:hAnsi="Times New Roman"/>
        </w:rPr>
      </w:pPr>
      <w:r w:rsidRPr="00927923">
        <w:rPr>
          <w:rFonts w:ascii="Times New Roman" w:hAnsi="Times New Roman"/>
        </w:rPr>
        <w:t>Graden Grobe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1015EC02" w14:textId="4F3253A3" w:rsidR="002159C3" w:rsidRPr="00927923" w:rsidRDefault="002159C3" w:rsidP="002159C3">
      <w:pPr>
        <w:pStyle w:val="NoSpacing"/>
        <w:rPr>
          <w:rFonts w:ascii="Times New Roman" w:hAnsi="Times New Roman"/>
        </w:rPr>
      </w:pPr>
      <w:r w:rsidRPr="00927923">
        <w:rPr>
          <w:rFonts w:ascii="Times New Roman" w:hAnsi="Times New Roman"/>
        </w:rPr>
        <w:t>David T. Guthrie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 xml:space="preserve">E </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340BCF16" w14:textId="056B56D1" w:rsidR="002159C3" w:rsidRPr="00927923" w:rsidRDefault="002159C3" w:rsidP="002159C3">
      <w:pPr>
        <w:pStyle w:val="NoSpacing"/>
        <w:rPr>
          <w:rFonts w:ascii="Times New Roman" w:hAnsi="Times New Roman"/>
        </w:rPr>
      </w:pPr>
      <w:r w:rsidRPr="00927923">
        <w:rPr>
          <w:rFonts w:ascii="Times New Roman" w:hAnsi="Times New Roman"/>
        </w:rPr>
        <w:t>Merle Harberts – HR</w:t>
      </w:r>
      <w:r w:rsidRPr="00927923">
        <w:rPr>
          <w:rFonts w:ascii="Times New Roman" w:hAnsi="Times New Roman"/>
        </w:rPr>
        <w:tab/>
      </w:r>
      <w:r w:rsidR="009D4356" w:rsidRPr="00927923">
        <w:rPr>
          <w:rFonts w:ascii="Times New Roman" w:hAnsi="Times New Roman"/>
        </w:rPr>
        <w:t xml:space="preserve"> </w:t>
      </w:r>
      <w:r w:rsidRPr="00927923">
        <w:rPr>
          <w:rFonts w:ascii="Times New Roman" w:hAnsi="Times New Roman"/>
        </w:rPr>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441447F9" w14:textId="76FBD01F" w:rsidR="002159C3" w:rsidRPr="00927923" w:rsidRDefault="002159C3" w:rsidP="002159C3">
      <w:pPr>
        <w:pStyle w:val="NoSpacing"/>
        <w:rPr>
          <w:rFonts w:ascii="Times New Roman" w:hAnsi="Times New Roman"/>
        </w:rPr>
      </w:pPr>
      <w:r w:rsidRPr="00927923">
        <w:rPr>
          <w:rFonts w:ascii="Times New Roman" w:hAnsi="Times New Roman"/>
        </w:rPr>
        <w:t>Ron Henley-HR</w:t>
      </w:r>
      <w:r w:rsidRPr="00927923">
        <w:rPr>
          <w:rFonts w:ascii="Times New Roman" w:hAnsi="Times New Roman"/>
        </w:rPr>
        <w:tab/>
      </w:r>
      <w:r w:rsidR="00642188" w:rsidRPr="00927923">
        <w:rPr>
          <w:rFonts w:ascii="Times New Roman" w:hAnsi="Times New Roman"/>
        </w:rPr>
        <w:t xml:space="preserve">              </w:t>
      </w:r>
      <w:r w:rsidRPr="00927923">
        <w:rPr>
          <w:rFonts w:ascii="Times New Roman" w:hAnsi="Times New Roman"/>
        </w:rPr>
        <w:t>E</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5919F226" w14:textId="77777777" w:rsidR="002159C3" w:rsidRPr="00927923" w:rsidRDefault="002159C3" w:rsidP="002159C3">
      <w:pPr>
        <w:pStyle w:val="NoSpacing"/>
        <w:rPr>
          <w:rFonts w:ascii="Times New Roman" w:hAnsi="Times New Roman"/>
        </w:rPr>
      </w:pPr>
      <w:r w:rsidRPr="00927923">
        <w:rPr>
          <w:rFonts w:ascii="Times New Roman" w:hAnsi="Times New Roman"/>
        </w:rPr>
        <w:tab/>
      </w:r>
    </w:p>
    <w:p w14:paraId="536B7BB6" w14:textId="77777777" w:rsidR="002159C3" w:rsidRPr="00927923" w:rsidRDefault="002159C3" w:rsidP="002159C3">
      <w:pPr>
        <w:pStyle w:val="NoSpacing"/>
        <w:rPr>
          <w:rFonts w:ascii="Times New Roman" w:hAnsi="Times New Roman"/>
        </w:rPr>
      </w:pP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 xml:space="preserve"> </w:t>
      </w:r>
    </w:p>
    <w:p w14:paraId="5D75E223" w14:textId="77777777" w:rsidR="002159C3" w:rsidRPr="00927923" w:rsidRDefault="002159C3" w:rsidP="002159C3">
      <w:pPr>
        <w:pStyle w:val="NoSpacing"/>
        <w:rPr>
          <w:rFonts w:ascii="Times New Roman" w:hAnsi="Times New Roman"/>
        </w:rPr>
      </w:pPr>
      <w:r w:rsidRPr="00927923">
        <w:rPr>
          <w:rFonts w:ascii="Times New Roman" w:hAnsi="Times New Roman"/>
        </w:rPr>
        <w:tab/>
        <w:t>Churches</w:t>
      </w:r>
      <w:r w:rsidRPr="00927923">
        <w:rPr>
          <w:rFonts w:ascii="Times New Roman" w:hAnsi="Times New Roman"/>
        </w:rPr>
        <w:tab/>
      </w:r>
      <w:r w:rsidRPr="00927923">
        <w:rPr>
          <w:rFonts w:ascii="Times New Roman" w:hAnsi="Times New Roman"/>
        </w:rPr>
        <w:tab/>
      </w:r>
      <w:r w:rsidRPr="00927923">
        <w:rPr>
          <w:rFonts w:ascii="Times New Roman" w:hAnsi="Times New Roman"/>
        </w:rPr>
        <w:tab/>
        <w:t xml:space="preserve">            Ruling Elder Commissioners</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0E713D92" w14:textId="77777777" w:rsidR="002159C3" w:rsidRPr="00927923" w:rsidRDefault="002159C3" w:rsidP="002159C3">
      <w:pPr>
        <w:pStyle w:val="NoSpacing"/>
        <w:rPr>
          <w:rFonts w:ascii="Times New Roman" w:hAnsi="Times New Roman"/>
        </w:rPr>
      </w:pPr>
      <w:r w:rsidRPr="00927923">
        <w:rPr>
          <w:rFonts w:ascii="Times New Roman" w:hAnsi="Times New Roman"/>
        </w:rPr>
        <w:t>Ashland-Presbyterian-Congregational</w:t>
      </w:r>
      <w:r w:rsidRPr="00927923">
        <w:rPr>
          <w:rFonts w:ascii="Times New Roman" w:hAnsi="Times New Roman"/>
        </w:rPr>
        <w:tab/>
      </w:r>
      <w:r w:rsidRPr="00927923">
        <w:rPr>
          <w:rFonts w:ascii="Times New Roman" w:hAnsi="Times New Roman"/>
        </w:rPr>
        <w:tab/>
        <w:t xml:space="preserve">            </w:t>
      </w:r>
    </w:p>
    <w:p w14:paraId="2953D040" w14:textId="77777777" w:rsidR="002159C3" w:rsidRPr="00927923" w:rsidRDefault="002159C3" w:rsidP="002159C3">
      <w:pPr>
        <w:pStyle w:val="NoSpacing"/>
        <w:rPr>
          <w:rFonts w:ascii="Times New Roman" w:hAnsi="Times New Roman"/>
        </w:rPr>
      </w:pPr>
      <w:r w:rsidRPr="00927923">
        <w:rPr>
          <w:rFonts w:ascii="Times New Roman" w:hAnsi="Times New Roman"/>
        </w:rPr>
        <w:t>Babbitt-Woodland</w:t>
      </w:r>
      <w:r w:rsidRPr="00927923">
        <w:rPr>
          <w:rFonts w:ascii="Times New Roman" w:hAnsi="Times New Roman"/>
        </w:rPr>
        <w:tab/>
        <w:t xml:space="preserve"> </w:t>
      </w:r>
    </w:p>
    <w:p w14:paraId="0F68E24C" w14:textId="77777777" w:rsidR="002159C3" w:rsidRPr="00927923" w:rsidRDefault="002159C3" w:rsidP="002159C3">
      <w:pPr>
        <w:pStyle w:val="NoSpacing"/>
        <w:rPr>
          <w:rFonts w:ascii="Times New Roman" w:hAnsi="Times New Roman"/>
        </w:rPr>
      </w:pPr>
      <w:r w:rsidRPr="00927923">
        <w:rPr>
          <w:rFonts w:ascii="Times New Roman" w:hAnsi="Times New Roman"/>
        </w:rPr>
        <w:t xml:space="preserve">Bayfield-Bayfield </w:t>
      </w:r>
      <w:r w:rsidRPr="00927923">
        <w:rPr>
          <w:rFonts w:ascii="Times New Roman" w:hAnsi="Times New Roman"/>
        </w:rPr>
        <w:tab/>
      </w:r>
      <w:r w:rsidRPr="00927923">
        <w:rPr>
          <w:rFonts w:ascii="Times New Roman" w:hAnsi="Times New Roman"/>
        </w:rPr>
        <w:tab/>
      </w:r>
    </w:p>
    <w:p w14:paraId="45BE362E" w14:textId="77777777" w:rsidR="002159C3" w:rsidRPr="00927923" w:rsidRDefault="002159C3" w:rsidP="002159C3">
      <w:pPr>
        <w:pStyle w:val="NoSpacing"/>
        <w:rPr>
          <w:rFonts w:ascii="Times New Roman" w:hAnsi="Times New Roman"/>
        </w:rPr>
      </w:pPr>
      <w:r w:rsidRPr="00927923">
        <w:rPr>
          <w:rFonts w:ascii="Times New Roman" w:hAnsi="Times New Roman"/>
        </w:rPr>
        <w:t>Bemidji-First</w:t>
      </w:r>
      <w:r w:rsidRPr="00927923">
        <w:rPr>
          <w:rFonts w:ascii="Times New Roman" w:hAnsi="Times New Roman"/>
        </w:rPr>
        <w:tab/>
      </w:r>
      <w:r w:rsidRPr="00927923">
        <w:rPr>
          <w:rFonts w:ascii="Times New Roman" w:hAnsi="Times New Roman"/>
        </w:rPr>
        <w:tab/>
      </w:r>
    </w:p>
    <w:p w14:paraId="2D3161DF" w14:textId="77777777" w:rsidR="002159C3" w:rsidRPr="00927923" w:rsidRDefault="002159C3" w:rsidP="002159C3">
      <w:pPr>
        <w:pStyle w:val="NoSpacing"/>
        <w:rPr>
          <w:rFonts w:ascii="Times New Roman" w:hAnsi="Times New Roman"/>
        </w:rPr>
      </w:pPr>
      <w:r w:rsidRPr="00927923">
        <w:rPr>
          <w:rFonts w:ascii="Times New Roman" w:hAnsi="Times New Roman"/>
        </w:rPr>
        <w:t>Bigfork-First</w:t>
      </w:r>
      <w:r w:rsidRPr="00927923">
        <w:rPr>
          <w:rFonts w:ascii="Times New Roman" w:hAnsi="Times New Roman"/>
        </w:rPr>
        <w:tab/>
      </w:r>
      <w:r w:rsidRPr="00927923">
        <w:rPr>
          <w:rFonts w:ascii="Times New Roman" w:hAnsi="Times New Roman"/>
        </w:rPr>
        <w:tab/>
      </w:r>
    </w:p>
    <w:p w14:paraId="5A8475B6" w14:textId="77777777" w:rsidR="002159C3" w:rsidRPr="00927923" w:rsidRDefault="002159C3" w:rsidP="002159C3">
      <w:pPr>
        <w:pStyle w:val="NoSpacing"/>
        <w:rPr>
          <w:rFonts w:ascii="Times New Roman" w:hAnsi="Times New Roman"/>
        </w:rPr>
      </w:pPr>
      <w:r w:rsidRPr="00927923">
        <w:rPr>
          <w:rFonts w:ascii="Times New Roman" w:hAnsi="Times New Roman"/>
        </w:rPr>
        <w:t>Bigfork-Bowstring</w:t>
      </w:r>
      <w:r w:rsidRPr="00927923">
        <w:rPr>
          <w:rFonts w:ascii="Times New Roman" w:hAnsi="Times New Roman"/>
        </w:rPr>
        <w:tab/>
      </w:r>
      <w:r w:rsidRPr="00927923">
        <w:rPr>
          <w:rFonts w:ascii="Times New Roman" w:hAnsi="Times New Roman"/>
        </w:rPr>
        <w:tab/>
      </w:r>
    </w:p>
    <w:p w14:paraId="26A4AED2" w14:textId="77777777" w:rsidR="002159C3" w:rsidRPr="00927923" w:rsidRDefault="002159C3" w:rsidP="002159C3">
      <w:pPr>
        <w:pStyle w:val="NoSpacing"/>
        <w:rPr>
          <w:rFonts w:ascii="Times New Roman" w:hAnsi="Times New Roman"/>
        </w:rPr>
      </w:pPr>
      <w:r w:rsidRPr="00927923">
        <w:rPr>
          <w:rFonts w:ascii="Times New Roman" w:hAnsi="Times New Roman"/>
        </w:rPr>
        <w:t>Blackduck-First</w:t>
      </w:r>
      <w:r w:rsidRPr="00927923">
        <w:rPr>
          <w:rFonts w:ascii="Times New Roman" w:hAnsi="Times New Roman"/>
        </w:rPr>
        <w:tab/>
      </w:r>
      <w:r w:rsidRPr="00927923">
        <w:rPr>
          <w:rFonts w:ascii="Times New Roman" w:hAnsi="Times New Roman"/>
        </w:rPr>
        <w:tab/>
      </w:r>
    </w:p>
    <w:p w14:paraId="16D370C1" w14:textId="24FCD91A" w:rsidR="002159C3" w:rsidRPr="00927923" w:rsidRDefault="002159C3" w:rsidP="002159C3">
      <w:pPr>
        <w:pStyle w:val="NoSpacing"/>
        <w:rPr>
          <w:rFonts w:ascii="Times New Roman" w:hAnsi="Times New Roman"/>
        </w:rPr>
      </w:pPr>
      <w:r w:rsidRPr="00927923">
        <w:rPr>
          <w:rFonts w:ascii="Times New Roman" w:hAnsi="Times New Roman"/>
        </w:rPr>
        <w:t>Bovey-Lawron</w:t>
      </w:r>
      <w:r w:rsidRPr="00927923">
        <w:rPr>
          <w:rFonts w:ascii="Times New Roman" w:hAnsi="Times New Roman"/>
        </w:rPr>
        <w:tab/>
      </w:r>
      <w:r w:rsidRPr="00927923">
        <w:rPr>
          <w:rFonts w:ascii="Times New Roman" w:hAnsi="Times New Roman"/>
        </w:rPr>
        <w:tab/>
      </w:r>
      <w:r w:rsidR="00292430" w:rsidRPr="00927923">
        <w:rPr>
          <w:rFonts w:ascii="Times New Roman" w:hAnsi="Times New Roman"/>
        </w:rPr>
        <w:tab/>
      </w:r>
      <w:r w:rsidR="00292430" w:rsidRPr="00927923">
        <w:rPr>
          <w:rFonts w:ascii="Times New Roman" w:hAnsi="Times New Roman"/>
        </w:rPr>
        <w:tab/>
      </w:r>
      <w:r w:rsidR="00292430" w:rsidRPr="00927923">
        <w:rPr>
          <w:rFonts w:ascii="Times New Roman" w:hAnsi="Times New Roman"/>
        </w:rPr>
        <w:tab/>
      </w:r>
      <w:r w:rsidR="00292430" w:rsidRPr="00927923">
        <w:rPr>
          <w:rFonts w:ascii="Times New Roman" w:hAnsi="Times New Roman"/>
        </w:rPr>
        <w:tab/>
        <w:t>Joan Beach</w:t>
      </w:r>
    </w:p>
    <w:p w14:paraId="48995402" w14:textId="77777777" w:rsidR="002159C3" w:rsidRPr="00927923" w:rsidRDefault="002159C3" w:rsidP="002159C3">
      <w:pPr>
        <w:pStyle w:val="NoSpacing"/>
        <w:rPr>
          <w:rFonts w:ascii="Times New Roman" w:hAnsi="Times New Roman"/>
        </w:rPr>
      </w:pPr>
      <w:r w:rsidRPr="00927923">
        <w:rPr>
          <w:rFonts w:ascii="Times New Roman" w:hAnsi="Times New Roman"/>
        </w:rPr>
        <w:t>Brule-Brule</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3D38BDE6" w14:textId="51B780F5" w:rsidR="002159C3" w:rsidRPr="00927923" w:rsidRDefault="002159C3" w:rsidP="002159C3">
      <w:pPr>
        <w:pStyle w:val="NoSpacing"/>
        <w:rPr>
          <w:rFonts w:ascii="Times New Roman" w:hAnsi="Times New Roman"/>
        </w:rPr>
      </w:pPr>
      <w:r w:rsidRPr="00927923">
        <w:rPr>
          <w:rFonts w:ascii="Times New Roman" w:hAnsi="Times New Roman"/>
        </w:rPr>
        <w:t>Calumet-Community</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009F488E" w:rsidRPr="00927923">
        <w:rPr>
          <w:rFonts w:ascii="Times New Roman" w:hAnsi="Times New Roman"/>
        </w:rPr>
        <w:tab/>
      </w:r>
      <w:r w:rsidR="009F488E" w:rsidRPr="00927923">
        <w:rPr>
          <w:rFonts w:ascii="Times New Roman" w:hAnsi="Times New Roman"/>
        </w:rPr>
        <w:tab/>
        <w:t>Peggy Smith</w:t>
      </w:r>
      <w:r w:rsidRPr="00927923">
        <w:rPr>
          <w:rFonts w:ascii="Times New Roman" w:hAnsi="Times New Roman"/>
        </w:rPr>
        <w:tab/>
      </w:r>
    </w:p>
    <w:p w14:paraId="44D9ECFB" w14:textId="77777777" w:rsidR="002159C3" w:rsidRPr="00927923" w:rsidRDefault="002159C3" w:rsidP="002159C3">
      <w:pPr>
        <w:pStyle w:val="NoSpacing"/>
        <w:rPr>
          <w:rFonts w:ascii="Times New Roman" w:hAnsi="Times New Roman"/>
        </w:rPr>
      </w:pPr>
      <w:r w:rsidRPr="00927923">
        <w:rPr>
          <w:rFonts w:ascii="Times New Roman" w:hAnsi="Times New Roman"/>
        </w:rPr>
        <w:t>Carlton-Paine Memorial</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77653D82" w14:textId="77777777" w:rsidR="002159C3" w:rsidRPr="00927923" w:rsidRDefault="002159C3" w:rsidP="002159C3">
      <w:pPr>
        <w:pStyle w:val="NoSpacing"/>
        <w:rPr>
          <w:rFonts w:ascii="Times New Roman" w:hAnsi="Times New Roman"/>
        </w:rPr>
      </w:pPr>
      <w:r w:rsidRPr="00927923">
        <w:rPr>
          <w:rFonts w:ascii="Times New Roman" w:hAnsi="Times New Roman"/>
        </w:rPr>
        <w:t>Chippewa Falls-First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 xml:space="preserve"> </w:t>
      </w:r>
    </w:p>
    <w:p w14:paraId="01F5ACC0" w14:textId="77777777" w:rsidR="002159C3" w:rsidRPr="00927923" w:rsidRDefault="002159C3" w:rsidP="002159C3">
      <w:pPr>
        <w:pStyle w:val="NoSpacing"/>
        <w:rPr>
          <w:rFonts w:ascii="Times New Roman" w:hAnsi="Times New Roman"/>
        </w:rPr>
      </w:pPr>
      <w:r w:rsidRPr="00927923">
        <w:rPr>
          <w:rFonts w:ascii="Times New Roman" w:hAnsi="Times New Roman"/>
        </w:rPr>
        <w:t>Cloquet-Presbyterian Church of Cloquet</w:t>
      </w:r>
    </w:p>
    <w:p w14:paraId="48F0F36D" w14:textId="3E7A77F0" w:rsidR="002159C3" w:rsidRPr="00927923" w:rsidRDefault="002159C3" w:rsidP="002159C3">
      <w:pPr>
        <w:pStyle w:val="NoSpacing"/>
        <w:rPr>
          <w:rFonts w:ascii="Times New Roman" w:hAnsi="Times New Roman"/>
        </w:rPr>
      </w:pPr>
      <w:r w:rsidRPr="00927923">
        <w:rPr>
          <w:rFonts w:ascii="Times New Roman" w:hAnsi="Times New Roman"/>
        </w:rPr>
        <w:t>Coleraine-First United</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009F488E" w:rsidRPr="00927923">
        <w:rPr>
          <w:rFonts w:ascii="Times New Roman" w:hAnsi="Times New Roman"/>
        </w:rPr>
        <w:tab/>
        <w:t>Tammy Holl</w:t>
      </w:r>
      <w:r w:rsidRPr="00927923">
        <w:rPr>
          <w:rFonts w:ascii="Times New Roman" w:hAnsi="Times New Roman"/>
        </w:rPr>
        <w:tab/>
      </w:r>
      <w:r w:rsidRPr="00927923">
        <w:rPr>
          <w:rFonts w:ascii="Times New Roman" w:hAnsi="Times New Roman"/>
        </w:rPr>
        <w:tab/>
      </w:r>
    </w:p>
    <w:p w14:paraId="5EB786D9" w14:textId="77777777" w:rsidR="002159C3" w:rsidRPr="00927923" w:rsidRDefault="002159C3" w:rsidP="002159C3">
      <w:pPr>
        <w:pStyle w:val="NoSpacing"/>
        <w:rPr>
          <w:rFonts w:ascii="Times New Roman" w:hAnsi="Times New Roman"/>
        </w:rPr>
      </w:pPr>
      <w:r w:rsidRPr="00927923">
        <w:rPr>
          <w:rFonts w:ascii="Times New Roman" w:hAnsi="Times New Roman"/>
        </w:rPr>
        <w:t>Cornell-First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41BD130A" w14:textId="77777777" w:rsidR="002159C3" w:rsidRPr="00927923" w:rsidRDefault="002159C3" w:rsidP="002159C3">
      <w:pPr>
        <w:pStyle w:val="NoSpacing"/>
        <w:rPr>
          <w:rFonts w:ascii="Times New Roman" w:hAnsi="Times New Roman"/>
        </w:rPr>
      </w:pPr>
      <w:r w:rsidRPr="00927923">
        <w:rPr>
          <w:rFonts w:ascii="Times New Roman" w:hAnsi="Times New Roman"/>
        </w:rPr>
        <w:t>Duluth – 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Ted Policka</w:t>
      </w:r>
      <w:r w:rsidRPr="00927923">
        <w:rPr>
          <w:rFonts w:ascii="Times New Roman" w:hAnsi="Times New Roman"/>
        </w:rPr>
        <w:tab/>
      </w:r>
      <w:r w:rsidRPr="00927923">
        <w:rPr>
          <w:rFonts w:ascii="Times New Roman" w:hAnsi="Times New Roman"/>
        </w:rPr>
        <w:tab/>
      </w:r>
    </w:p>
    <w:p w14:paraId="0D90492B" w14:textId="389F2CC2" w:rsidR="002159C3" w:rsidRPr="00927923" w:rsidRDefault="002159C3" w:rsidP="002159C3">
      <w:pPr>
        <w:pStyle w:val="NoSpacing"/>
        <w:rPr>
          <w:rFonts w:ascii="Times New Roman" w:hAnsi="Times New Roman"/>
        </w:rPr>
      </w:pPr>
      <w:r w:rsidRPr="00927923">
        <w:rPr>
          <w:rFonts w:ascii="Times New Roman" w:hAnsi="Times New Roman"/>
        </w:rPr>
        <w:t>Duluth-Glen Avon</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009F488E" w:rsidRPr="00927923">
        <w:rPr>
          <w:rFonts w:ascii="Times New Roman" w:hAnsi="Times New Roman"/>
        </w:rPr>
        <w:t>Deb Sauer</w:t>
      </w:r>
    </w:p>
    <w:p w14:paraId="7353A4A0" w14:textId="540EF8A5" w:rsidR="002159C3" w:rsidRPr="00927923" w:rsidRDefault="002159C3" w:rsidP="002159C3">
      <w:pPr>
        <w:pStyle w:val="NoSpacing"/>
        <w:rPr>
          <w:rFonts w:ascii="Times New Roman" w:hAnsi="Times New Roman"/>
        </w:rPr>
      </w:pPr>
      <w:r w:rsidRPr="00927923">
        <w:rPr>
          <w:rFonts w:ascii="Times New Roman" w:hAnsi="Times New Roman"/>
        </w:rPr>
        <w:t>Duluth-Lakeside</w:t>
      </w:r>
      <w:r w:rsidRPr="00927923">
        <w:rPr>
          <w:rFonts w:ascii="Times New Roman" w:hAnsi="Times New Roman"/>
        </w:rPr>
        <w:tab/>
      </w:r>
      <w:r w:rsidRPr="00927923">
        <w:rPr>
          <w:rFonts w:ascii="Times New Roman" w:hAnsi="Times New Roman"/>
        </w:rPr>
        <w:tab/>
        <w:t xml:space="preserve">                                       </w:t>
      </w:r>
      <w:r w:rsidR="00712277" w:rsidRPr="00927923">
        <w:rPr>
          <w:rFonts w:ascii="Times New Roman" w:hAnsi="Times New Roman"/>
        </w:rPr>
        <w:t>David Utley</w:t>
      </w:r>
      <w:r w:rsidRPr="00927923">
        <w:rPr>
          <w:rFonts w:ascii="Times New Roman" w:hAnsi="Times New Roman"/>
        </w:rPr>
        <w:t xml:space="preserve">    </w:t>
      </w:r>
    </w:p>
    <w:p w14:paraId="6ADF7C31" w14:textId="77777777" w:rsidR="002159C3" w:rsidRPr="00927923" w:rsidRDefault="002159C3" w:rsidP="002159C3">
      <w:pPr>
        <w:pStyle w:val="NoSpacing"/>
        <w:rPr>
          <w:rFonts w:ascii="Times New Roman" w:hAnsi="Times New Roman"/>
        </w:rPr>
      </w:pPr>
      <w:r w:rsidRPr="00927923">
        <w:rPr>
          <w:rFonts w:ascii="Times New Roman" w:hAnsi="Times New Roman"/>
        </w:rPr>
        <w:t>Duluth-Pike Lake</w:t>
      </w:r>
      <w:r w:rsidRPr="00927923">
        <w:rPr>
          <w:rFonts w:ascii="Times New Roman" w:hAnsi="Times New Roman"/>
        </w:rPr>
        <w:tab/>
      </w:r>
      <w:r w:rsidRPr="00927923">
        <w:rPr>
          <w:rFonts w:ascii="Times New Roman" w:hAnsi="Times New Roman"/>
        </w:rPr>
        <w:tab/>
      </w:r>
    </w:p>
    <w:p w14:paraId="1AAC5D90" w14:textId="23F030F6" w:rsidR="002159C3" w:rsidRPr="00927923" w:rsidRDefault="002159C3" w:rsidP="002159C3">
      <w:pPr>
        <w:pStyle w:val="NoSpacing"/>
        <w:rPr>
          <w:rFonts w:ascii="Times New Roman" w:hAnsi="Times New Roman"/>
        </w:rPr>
      </w:pPr>
      <w:r w:rsidRPr="00927923">
        <w:rPr>
          <w:rFonts w:ascii="Times New Roman" w:hAnsi="Times New Roman"/>
        </w:rPr>
        <w:t xml:space="preserve">Duluth-Westminster                                                            </w:t>
      </w:r>
      <w:r w:rsidR="00712277" w:rsidRPr="00927923">
        <w:rPr>
          <w:rFonts w:ascii="Times New Roman" w:hAnsi="Times New Roman"/>
        </w:rPr>
        <w:t>Paul Rigsted</w:t>
      </w:r>
      <w:r w:rsidRPr="00927923">
        <w:rPr>
          <w:rFonts w:ascii="Times New Roman" w:hAnsi="Times New Roman"/>
        </w:rPr>
        <w:t xml:space="preserve">     </w:t>
      </w:r>
      <w:r w:rsidRPr="00927923">
        <w:rPr>
          <w:rFonts w:ascii="Times New Roman" w:hAnsi="Times New Roman"/>
        </w:rPr>
        <w:tab/>
      </w:r>
      <w:r w:rsidRPr="00927923">
        <w:rPr>
          <w:rFonts w:ascii="Times New Roman" w:hAnsi="Times New Roman"/>
        </w:rPr>
        <w:tab/>
      </w:r>
    </w:p>
    <w:p w14:paraId="618E173B" w14:textId="77777777" w:rsidR="002159C3" w:rsidRPr="00927923" w:rsidRDefault="002159C3" w:rsidP="002159C3">
      <w:pPr>
        <w:pStyle w:val="NoSpacing"/>
        <w:rPr>
          <w:rFonts w:ascii="Times New Roman" w:hAnsi="Times New Roman"/>
        </w:rPr>
      </w:pPr>
      <w:r w:rsidRPr="00927923">
        <w:rPr>
          <w:rFonts w:ascii="Times New Roman" w:hAnsi="Times New Roman"/>
        </w:rPr>
        <w:t>Eau Claire-First</w:t>
      </w:r>
      <w:r w:rsidRPr="00927923">
        <w:rPr>
          <w:rFonts w:ascii="Times New Roman" w:hAnsi="Times New Roman"/>
        </w:rPr>
        <w:tab/>
        <w:t xml:space="preserve">                                                                  Tim Niemen</w:t>
      </w:r>
      <w:r w:rsidRPr="00927923">
        <w:rPr>
          <w:rFonts w:ascii="Times New Roman" w:hAnsi="Times New Roman"/>
        </w:rPr>
        <w:tab/>
      </w:r>
    </w:p>
    <w:p w14:paraId="231E1BEF" w14:textId="77777777" w:rsidR="002159C3" w:rsidRPr="00927923" w:rsidRDefault="002159C3" w:rsidP="002159C3">
      <w:pPr>
        <w:pStyle w:val="NoSpacing"/>
        <w:rPr>
          <w:rFonts w:ascii="Times New Roman" w:hAnsi="Times New Roman"/>
        </w:rPr>
      </w:pPr>
      <w:r w:rsidRPr="00927923">
        <w:rPr>
          <w:rFonts w:ascii="Times New Roman" w:hAnsi="Times New Roman"/>
        </w:rPr>
        <w:t>Eau Claire-North</w:t>
      </w:r>
      <w:r w:rsidRPr="00927923">
        <w:rPr>
          <w:rFonts w:ascii="Times New Roman" w:hAnsi="Times New Roman"/>
        </w:rPr>
        <w:tab/>
      </w:r>
      <w:r w:rsidRPr="00927923">
        <w:rPr>
          <w:rFonts w:ascii="Times New Roman" w:hAnsi="Times New Roman"/>
        </w:rPr>
        <w:tab/>
      </w:r>
    </w:p>
    <w:p w14:paraId="55227012" w14:textId="77777777" w:rsidR="002159C3" w:rsidRPr="00927923" w:rsidRDefault="002159C3" w:rsidP="002159C3">
      <w:pPr>
        <w:pStyle w:val="NoSpacing"/>
        <w:rPr>
          <w:rFonts w:ascii="Times New Roman" w:hAnsi="Times New Roman"/>
        </w:rPr>
      </w:pPr>
      <w:r w:rsidRPr="00927923">
        <w:rPr>
          <w:rFonts w:ascii="Times New Roman" w:hAnsi="Times New Roman"/>
        </w:rPr>
        <w:t>Ely-First</w:t>
      </w:r>
      <w:r w:rsidRPr="00927923">
        <w:rPr>
          <w:rFonts w:ascii="Times New Roman" w:hAnsi="Times New Roman"/>
        </w:rPr>
        <w:tab/>
      </w:r>
      <w:r w:rsidRPr="00927923">
        <w:rPr>
          <w:rFonts w:ascii="Times New Roman" w:hAnsi="Times New Roman"/>
        </w:rPr>
        <w:tab/>
        <w:t xml:space="preserve">                                                                         </w:t>
      </w:r>
      <w:r w:rsidRPr="00927923">
        <w:rPr>
          <w:rFonts w:ascii="Times New Roman" w:hAnsi="Times New Roman"/>
        </w:rPr>
        <w:tab/>
      </w:r>
      <w:r w:rsidRPr="00927923">
        <w:rPr>
          <w:rFonts w:ascii="Times New Roman" w:hAnsi="Times New Roman"/>
        </w:rPr>
        <w:tab/>
      </w:r>
    </w:p>
    <w:p w14:paraId="253250FC" w14:textId="77777777" w:rsidR="002159C3" w:rsidRPr="00927923" w:rsidRDefault="002159C3" w:rsidP="002159C3">
      <w:pPr>
        <w:pStyle w:val="NoSpacing"/>
        <w:rPr>
          <w:rFonts w:ascii="Times New Roman" w:hAnsi="Times New Roman"/>
        </w:rPr>
      </w:pPr>
      <w:r w:rsidRPr="00927923">
        <w:rPr>
          <w:rFonts w:ascii="Times New Roman" w:hAnsi="Times New Roman"/>
        </w:rPr>
        <w:t>Goodland-</w:t>
      </w:r>
    </w:p>
    <w:p w14:paraId="1659A359" w14:textId="77777777" w:rsidR="002159C3" w:rsidRPr="00927923" w:rsidRDefault="002159C3" w:rsidP="002159C3">
      <w:pPr>
        <w:pStyle w:val="NoSpacing"/>
        <w:rPr>
          <w:rFonts w:ascii="Times New Roman" w:hAnsi="Times New Roman"/>
        </w:rPr>
      </w:pPr>
      <w:r w:rsidRPr="00927923">
        <w:rPr>
          <w:rFonts w:ascii="Times New Roman" w:hAnsi="Times New Roman"/>
        </w:rPr>
        <w:t>Gordon-First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07DC51F8" w14:textId="77777777" w:rsidR="002159C3" w:rsidRPr="00927923" w:rsidRDefault="002159C3" w:rsidP="002159C3">
      <w:pPr>
        <w:pStyle w:val="NoSpacing"/>
        <w:rPr>
          <w:rFonts w:ascii="Times New Roman" w:hAnsi="Times New Roman"/>
        </w:rPr>
      </w:pPr>
      <w:r w:rsidRPr="00927923">
        <w:rPr>
          <w:rFonts w:ascii="Times New Roman" w:hAnsi="Times New Roman"/>
        </w:rPr>
        <w:t>Grand Rapids-Community</w:t>
      </w:r>
      <w:r w:rsidRPr="00927923">
        <w:rPr>
          <w:rFonts w:ascii="Times New Roman" w:hAnsi="Times New Roman"/>
        </w:rPr>
        <w:tab/>
      </w:r>
      <w:r w:rsidRPr="00927923">
        <w:rPr>
          <w:rFonts w:ascii="Times New Roman" w:hAnsi="Times New Roman"/>
        </w:rPr>
        <w:tab/>
      </w:r>
    </w:p>
    <w:p w14:paraId="2A415942" w14:textId="77777777" w:rsidR="002159C3" w:rsidRPr="00927923" w:rsidRDefault="002159C3" w:rsidP="002159C3">
      <w:pPr>
        <w:pStyle w:val="NoSpacing"/>
        <w:rPr>
          <w:rFonts w:ascii="Times New Roman" w:hAnsi="Times New Roman"/>
        </w:rPr>
      </w:pPr>
      <w:r w:rsidRPr="00927923">
        <w:rPr>
          <w:rFonts w:ascii="Times New Roman" w:hAnsi="Times New Roman"/>
        </w:rPr>
        <w:t>Hannibal-New Hope</w:t>
      </w:r>
      <w:r w:rsidRPr="00927923">
        <w:rPr>
          <w:rFonts w:ascii="Times New Roman" w:hAnsi="Times New Roman"/>
        </w:rPr>
        <w:tab/>
      </w:r>
      <w:r w:rsidRPr="00927923">
        <w:rPr>
          <w:rFonts w:ascii="Times New Roman" w:hAnsi="Times New Roman"/>
        </w:rPr>
        <w:tab/>
      </w:r>
    </w:p>
    <w:p w14:paraId="2809FB5D" w14:textId="77777777" w:rsidR="002159C3" w:rsidRPr="00927923" w:rsidRDefault="002159C3" w:rsidP="002159C3">
      <w:pPr>
        <w:pStyle w:val="NoSpacing"/>
        <w:rPr>
          <w:rFonts w:ascii="Times New Roman" w:hAnsi="Times New Roman"/>
        </w:rPr>
      </w:pPr>
      <w:r w:rsidRPr="00927923">
        <w:rPr>
          <w:rFonts w:ascii="Times New Roman" w:hAnsi="Times New Roman"/>
        </w:rPr>
        <w:lastRenderedPageBreak/>
        <w:t>Hibbing-First</w:t>
      </w:r>
      <w:r w:rsidRPr="00927923">
        <w:rPr>
          <w:rFonts w:ascii="Times New Roman" w:hAnsi="Times New Roman"/>
        </w:rPr>
        <w:tab/>
      </w:r>
      <w:r w:rsidRPr="00927923">
        <w:rPr>
          <w:rFonts w:ascii="Times New Roman" w:hAnsi="Times New Roman"/>
        </w:rPr>
        <w:tab/>
      </w:r>
    </w:p>
    <w:p w14:paraId="21FCF614" w14:textId="77777777" w:rsidR="002159C3" w:rsidRPr="00927923" w:rsidRDefault="002159C3" w:rsidP="002159C3">
      <w:pPr>
        <w:pStyle w:val="NoSpacing"/>
        <w:rPr>
          <w:rFonts w:ascii="Times New Roman" w:hAnsi="Times New Roman"/>
        </w:rPr>
      </w:pPr>
      <w:r w:rsidRPr="00927923">
        <w:rPr>
          <w:rFonts w:ascii="Times New Roman" w:hAnsi="Times New Roman"/>
        </w:rPr>
        <w:t>Hurley-First</w:t>
      </w:r>
      <w:r w:rsidRPr="00927923">
        <w:rPr>
          <w:rFonts w:ascii="Times New Roman" w:hAnsi="Times New Roman"/>
        </w:rPr>
        <w:tab/>
      </w:r>
      <w:r w:rsidRPr="00927923">
        <w:rPr>
          <w:rFonts w:ascii="Times New Roman" w:hAnsi="Times New Roman"/>
        </w:rPr>
        <w:tab/>
      </w:r>
    </w:p>
    <w:p w14:paraId="00792833" w14:textId="77777777" w:rsidR="002159C3" w:rsidRPr="00927923" w:rsidRDefault="002159C3" w:rsidP="002159C3">
      <w:pPr>
        <w:pStyle w:val="NoSpacing"/>
        <w:rPr>
          <w:rFonts w:ascii="Times New Roman" w:hAnsi="Times New Roman"/>
        </w:rPr>
      </w:pPr>
      <w:r w:rsidRPr="00927923">
        <w:rPr>
          <w:rFonts w:ascii="Times New Roman" w:hAnsi="Times New Roman"/>
        </w:rPr>
        <w:t>Iron River-Calvary</w:t>
      </w:r>
      <w:r w:rsidRPr="00927923">
        <w:rPr>
          <w:rFonts w:ascii="Times New Roman" w:hAnsi="Times New Roman"/>
        </w:rPr>
        <w:tab/>
      </w:r>
      <w:r w:rsidRPr="00927923">
        <w:rPr>
          <w:rFonts w:ascii="Times New Roman" w:hAnsi="Times New Roman"/>
        </w:rPr>
        <w:tab/>
      </w:r>
    </w:p>
    <w:p w14:paraId="4307D237" w14:textId="77777777" w:rsidR="002159C3" w:rsidRPr="00927923" w:rsidRDefault="002159C3" w:rsidP="002159C3">
      <w:pPr>
        <w:pStyle w:val="NoSpacing"/>
        <w:rPr>
          <w:rFonts w:ascii="Times New Roman" w:hAnsi="Times New Roman"/>
        </w:rPr>
      </w:pPr>
      <w:r w:rsidRPr="00927923">
        <w:rPr>
          <w:rFonts w:ascii="Times New Roman" w:hAnsi="Times New Roman"/>
        </w:rPr>
        <w:t>Ironwood-First</w:t>
      </w:r>
      <w:r w:rsidRPr="00927923">
        <w:rPr>
          <w:rFonts w:ascii="Times New Roman" w:hAnsi="Times New Roman"/>
        </w:rPr>
        <w:tab/>
      </w:r>
      <w:r w:rsidRPr="00927923">
        <w:rPr>
          <w:rFonts w:ascii="Times New Roman" w:hAnsi="Times New Roman"/>
        </w:rPr>
        <w:tab/>
      </w:r>
    </w:p>
    <w:p w14:paraId="1E186FD6" w14:textId="77777777" w:rsidR="002159C3" w:rsidRPr="00927923" w:rsidRDefault="002159C3" w:rsidP="002159C3">
      <w:pPr>
        <w:pStyle w:val="NoSpacing"/>
        <w:rPr>
          <w:rFonts w:ascii="Times New Roman" w:hAnsi="Times New Roman"/>
        </w:rPr>
      </w:pPr>
      <w:r w:rsidRPr="00927923">
        <w:rPr>
          <w:rFonts w:ascii="Times New Roman" w:hAnsi="Times New Roman"/>
        </w:rPr>
        <w:t>Keewatin-Cong. of the Good Shepherd</w:t>
      </w:r>
      <w:r w:rsidRPr="00927923">
        <w:rPr>
          <w:rFonts w:ascii="Times New Roman" w:hAnsi="Times New Roman"/>
        </w:rPr>
        <w:tab/>
      </w:r>
      <w:r w:rsidRPr="00927923">
        <w:rPr>
          <w:rFonts w:ascii="Times New Roman" w:hAnsi="Times New Roman"/>
        </w:rPr>
        <w:tab/>
      </w:r>
    </w:p>
    <w:p w14:paraId="2A871A3E" w14:textId="77777777" w:rsidR="002159C3" w:rsidRPr="00927923" w:rsidRDefault="002159C3" w:rsidP="002159C3">
      <w:pPr>
        <w:pStyle w:val="NoSpacing"/>
        <w:rPr>
          <w:rFonts w:ascii="Times New Roman" w:hAnsi="Times New Roman"/>
        </w:rPr>
      </w:pPr>
      <w:r w:rsidRPr="00927923">
        <w:rPr>
          <w:rFonts w:ascii="Times New Roman" w:hAnsi="Times New Roman"/>
        </w:rPr>
        <w:t>Lac du Flambeau-Community</w:t>
      </w:r>
      <w:r w:rsidRPr="00927923">
        <w:rPr>
          <w:rFonts w:ascii="Times New Roman" w:hAnsi="Times New Roman"/>
        </w:rPr>
        <w:tab/>
      </w:r>
      <w:r w:rsidRPr="00927923">
        <w:rPr>
          <w:rFonts w:ascii="Times New Roman" w:hAnsi="Times New Roman"/>
        </w:rPr>
        <w:tab/>
      </w:r>
    </w:p>
    <w:p w14:paraId="1C068A87" w14:textId="77777777" w:rsidR="002159C3" w:rsidRPr="00927923" w:rsidRDefault="002159C3" w:rsidP="002159C3">
      <w:pPr>
        <w:pStyle w:val="NoSpacing"/>
        <w:rPr>
          <w:rFonts w:ascii="Times New Roman" w:hAnsi="Times New Roman"/>
        </w:rPr>
      </w:pPr>
      <w:r w:rsidRPr="00927923">
        <w:rPr>
          <w:rFonts w:ascii="Times New Roman" w:hAnsi="Times New Roman"/>
        </w:rPr>
        <w:t>Lake Nebagamon-First</w:t>
      </w:r>
      <w:r w:rsidRPr="00927923">
        <w:rPr>
          <w:rFonts w:ascii="Times New Roman" w:hAnsi="Times New Roman"/>
        </w:rPr>
        <w:tab/>
      </w:r>
      <w:r w:rsidRPr="00927923">
        <w:rPr>
          <w:rFonts w:ascii="Times New Roman" w:hAnsi="Times New Roman"/>
        </w:rPr>
        <w:tab/>
      </w:r>
    </w:p>
    <w:p w14:paraId="41FD13E4" w14:textId="77777777" w:rsidR="002159C3" w:rsidRPr="00927923" w:rsidRDefault="002159C3" w:rsidP="002159C3">
      <w:pPr>
        <w:pStyle w:val="NoSpacing"/>
        <w:rPr>
          <w:rFonts w:ascii="Times New Roman" w:hAnsi="Times New Roman"/>
        </w:rPr>
      </w:pPr>
      <w:r w:rsidRPr="00927923">
        <w:rPr>
          <w:rFonts w:ascii="Times New Roman" w:hAnsi="Times New Roman"/>
        </w:rPr>
        <w:t>Manitowish Waters-Community</w:t>
      </w:r>
      <w:r w:rsidRPr="00927923">
        <w:rPr>
          <w:rFonts w:ascii="Times New Roman" w:hAnsi="Times New Roman"/>
        </w:rPr>
        <w:tab/>
      </w:r>
      <w:r w:rsidRPr="00927923">
        <w:rPr>
          <w:rFonts w:ascii="Times New Roman" w:hAnsi="Times New Roman"/>
        </w:rPr>
        <w:tab/>
      </w:r>
    </w:p>
    <w:p w14:paraId="24F0EA2C" w14:textId="77777777" w:rsidR="002159C3" w:rsidRPr="00927923" w:rsidRDefault="002159C3" w:rsidP="002159C3">
      <w:pPr>
        <w:pStyle w:val="NoSpacing"/>
        <w:rPr>
          <w:rFonts w:ascii="Times New Roman" w:hAnsi="Times New Roman"/>
        </w:rPr>
      </w:pPr>
      <w:r w:rsidRPr="00927923">
        <w:rPr>
          <w:rFonts w:ascii="Times New Roman" w:hAnsi="Times New Roman"/>
        </w:rPr>
        <w:t>McGrath-Calvary</w:t>
      </w:r>
      <w:r w:rsidRPr="00927923">
        <w:rPr>
          <w:rFonts w:ascii="Times New Roman" w:hAnsi="Times New Roman"/>
        </w:rPr>
        <w:tab/>
      </w:r>
      <w:r w:rsidRPr="00927923">
        <w:rPr>
          <w:rFonts w:ascii="Times New Roman" w:hAnsi="Times New Roman"/>
        </w:rPr>
        <w:tab/>
      </w:r>
    </w:p>
    <w:p w14:paraId="49545361" w14:textId="77777777" w:rsidR="002159C3" w:rsidRPr="00927923" w:rsidRDefault="002159C3" w:rsidP="002159C3">
      <w:pPr>
        <w:pStyle w:val="NoSpacing"/>
        <w:rPr>
          <w:rFonts w:ascii="Times New Roman" w:hAnsi="Times New Roman"/>
        </w:rPr>
      </w:pPr>
      <w:r w:rsidRPr="00927923">
        <w:rPr>
          <w:rFonts w:ascii="Times New Roman" w:hAnsi="Times New Roman"/>
        </w:rPr>
        <w:t>McGregor-Round Lake</w:t>
      </w:r>
      <w:r w:rsidRPr="00927923">
        <w:rPr>
          <w:rFonts w:ascii="Times New Roman" w:hAnsi="Times New Roman"/>
        </w:rPr>
        <w:tab/>
      </w:r>
      <w:r w:rsidRPr="00927923">
        <w:rPr>
          <w:rFonts w:ascii="Times New Roman" w:hAnsi="Times New Roman"/>
        </w:rPr>
        <w:tab/>
      </w:r>
    </w:p>
    <w:p w14:paraId="430F8F53" w14:textId="1768D72D" w:rsidR="002159C3" w:rsidRPr="00927923" w:rsidRDefault="002159C3" w:rsidP="002159C3">
      <w:pPr>
        <w:pStyle w:val="NoSpacing"/>
        <w:rPr>
          <w:rFonts w:ascii="Times New Roman" w:hAnsi="Times New Roman"/>
        </w:rPr>
      </w:pPr>
      <w:r w:rsidRPr="00927923">
        <w:rPr>
          <w:rFonts w:ascii="Times New Roman" w:hAnsi="Times New Roman"/>
        </w:rPr>
        <w:t>Park Rapids-Trinity</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46FA29E2" w14:textId="12CC3103" w:rsidR="002159C3" w:rsidRPr="00927923" w:rsidRDefault="002159C3" w:rsidP="002159C3">
      <w:pPr>
        <w:pStyle w:val="NoSpacing"/>
        <w:rPr>
          <w:rFonts w:ascii="Times New Roman" w:hAnsi="Times New Roman"/>
        </w:rPr>
      </w:pPr>
      <w:r w:rsidRPr="00927923">
        <w:rPr>
          <w:rFonts w:ascii="Times New Roman" w:hAnsi="Times New Roman"/>
        </w:rPr>
        <w:t>Phillips-First</w:t>
      </w:r>
      <w:r w:rsidRPr="00927923">
        <w:rPr>
          <w:rFonts w:ascii="Times New Roman" w:hAnsi="Times New Roman"/>
        </w:rPr>
        <w:tab/>
      </w:r>
      <w:r w:rsidRPr="00927923">
        <w:rPr>
          <w:rFonts w:ascii="Times New Roman" w:hAnsi="Times New Roman"/>
        </w:rPr>
        <w:tab/>
      </w:r>
      <w:r w:rsidR="00712277" w:rsidRPr="00927923">
        <w:rPr>
          <w:rFonts w:ascii="Times New Roman" w:hAnsi="Times New Roman"/>
        </w:rPr>
        <w:tab/>
      </w:r>
      <w:r w:rsidR="00712277" w:rsidRPr="00927923">
        <w:rPr>
          <w:rFonts w:ascii="Times New Roman" w:hAnsi="Times New Roman"/>
        </w:rPr>
        <w:tab/>
      </w:r>
      <w:r w:rsidR="00712277" w:rsidRPr="00927923">
        <w:rPr>
          <w:rFonts w:ascii="Times New Roman" w:hAnsi="Times New Roman"/>
        </w:rPr>
        <w:tab/>
      </w:r>
      <w:r w:rsidR="00712277" w:rsidRPr="00927923">
        <w:rPr>
          <w:rFonts w:ascii="Times New Roman" w:hAnsi="Times New Roman"/>
        </w:rPr>
        <w:tab/>
        <w:t>Denise Arneson</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0625AEED" w14:textId="77777777" w:rsidR="002159C3" w:rsidRPr="00927923" w:rsidRDefault="002159C3" w:rsidP="002159C3">
      <w:pPr>
        <w:pStyle w:val="NoSpacing"/>
        <w:rPr>
          <w:rFonts w:ascii="Times New Roman" w:hAnsi="Times New Roman"/>
        </w:rPr>
      </w:pPr>
      <w:r w:rsidRPr="00927923">
        <w:rPr>
          <w:rFonts w:ascii="Times New Roman" w:hAnsi="Times New Roman"/>
        </w:rPr>
        <w:t>Rice Lake-United</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6EB47C2F" w14:textId="77777777" w:rsidR="002159C3" w:rsidRPr="00927923" w:rsidRDefault="002159C3" w:rsidP="002159C3">
      <w:pPr>
        <w:pStyle w:val="NoSpacing"/>
        <w:rPr>
          <w:rFonts w:ascii="Times New Roman" w:hAnsi="Times New Roman"/>
        </w:rPr>
      </w:pPr>
      <w:r w:rsidRPr="00927923">
        <w:rPr>
          <w:rFonts w:ascii="Times New Roman" w:hAnsi="Times New Roman"/>
        </w:rPr>
        <w:t>Saxon-Saxon-Gurney Community</w:t>
      </w:r>
      <w:r w:rsidRPr="00927923">
        <w:rPr>
          <w:rFonts w:ascii="Times New Roman" w:hAnsi="Times New Roman"/>
        </w:rPr>
        <w:tab/>
      </w:r>
      <w:r w:rsidRPr="00927923">
        <w:rPr>
          <w:rFonts w:ascii="Times New Roman" w:hAnsi="Times New Roman"/>
        </w:rPr>
        <w:tab/>
      </w:r>
    </w:p>
    <w:p w14:paraId="1D0CF8DC" w14:textId="25D6027D" w:rsidR="002159C3" w:rsidRPr="00927923" w:rsidRDefault="002159C3" w:rsidP="002159C3">
      <w:pPr>
        <w:pStyle w:val="NoSpacing"/>
        <w:rPr>
          <w:rFonts w:ascii="Times New Roman" w:hAnsi="Times New Roman"/>
        </w:rPr>
      </w:pPr>
      <w:r w:rsidRPr="00927923">
        <w:rPr>
          <w:rFonts w:ascii="Times New Roman" w:hAnsi="Times New Roman"/>
        </w:rPr>
        <w:t>Silver Bay-United Protestant</w:t>
      </w:r>
      <w:r w:rsidRPr="00927923">
        <w:rPr>
          <w:rFonts w:ascii="Times New Roman" w:hAnsi="Times New Roman"/>
        </w:rPr>
        <w:tab/>
      </w:r>
      <w:r w:rsidRPr="00927923">
        <w:rPr>
          <w:rFonts w:ascii="Times New Roman" w:hAnsi="Times New Roman"/>
        </w:rPr>
        <w:tab/>
      </w:r>
    </w:p>
    <w:p w14:paraId="15B3C50D" w14:textId="77777777" w:rsidR="002159C3" w:rsidRPr="00927923" w:rsidRDefault="002159C3" w:rsidP="002159C3">
      <w:pPr>
        <w:pStyle w:val="NoSpacing"/>
        <w:rPr>
          <w:rFonts w:ascii="Times New Roman" w:hAnsi="Times New Roman"/>
        </w:rPr>
      </w:pPr>
      <w:r w:rsidRPr="00927923">
        <w:rPr>
          <w:rFonts w:ascii="Times New Roman" w:hAnsi="Times New Roman"/>
        </w:rPr>
        <w:t>Solon Springs-First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0A622B23" w14:textId="2D6BF518" w:rsidR="00292430" w:rsidRPr="00927923" w:rsidRDefault="00292430" w:rsidP="002159C3">
      <w:pPr>
        <w:pStyle w:val="NoSpacing"/>
        <w:rPr>
          <w:rFonts w:ascii="Times New Roman" w:hAnsi="Times New Roman"/>
        </w:rPr>
      </w:pPr>
      <w:r w:rsidRPr="00927923">
        <w:rPr>
          <w:rFonts w:ascii="Times New Roman" w:hAnsi="Times New Roman"/>
        </w:rPr>
        <w:t>Superior, Country Peace</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Sue Hendrickson</w:t>
      </w:r>
    </w:p>
    <w:p w14:paraId="2C9B2EE2" w14:textId="1C2D2146" w:rsidR="002159C3" w:rsidRPr="00927923" w:rsidRDefault="002159C3" w:rsidP="002159C3">
      <w:pPr>
        <w:pStyle w:val="NoSpacing"/>
        <w:rPr>
          <w:rFonts w:ascii="Times New Roman" w:hAnsi="Times New Roman"/>
        </w:rPr>
      </w:pPr>
      <w:r w:rsidRPr="00927923">
        <w:rPr>
          <w:rFonts w:ascii="Times New Roman" w:hAnsi="Times New Roman"/>
        </w:rPr>
        <w:t>Superior-</w:t>
      </w:r>
      <w:r w:rsidR="00292430" w:rsidRPr="00927923">
        <w:rPr>
          <w:rFonts w:ascii="Times New Roman" w:hAnsi="Times New Roman"/>
        </w:rPr>
        <w:t>Pioneer Parish</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00292430" w:rsidRPr="00927923">
        <w:rPr>
          <w:rFonts w:ascii="Times New Roman" w:hAnsi="Times New Roman"/>
        </w:rPr>
        <w:t>Patti Lindelof</w:t>
      </w:r>
    </w:p>
    <w:p w14:paraId="58625F8E" w14:textId="77777777" w:rsidR="002159C3" w:rsidRPr="00927923" w:rsidRDefault="002159C3" w:rsidP="002159C3">
      <w:pPr>
        <w:pStyle w:val="NoSpacing"/>
        <w:rPr>
          <w:rFonts w:ascii="Times New Roman" w:hAnsi="Times New Roman"/>
        </w:rPr>
      </w:pPr>
      <w:r w:rsidRPr="00927923">
        <w:rPr>
          <w:rFonts w:ascii="Times New Roman" w:hAnsi="Times New Roman"/>
        </w:rPr>
        <w:t>Superior-United</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Jackie Ranko</w:t>
      </w:r>
    </w:p>
    <w:p w14:paraId="50F8A10D" w14:textId="77777777" w:rsidR="002159C3" w:rsidRPr="00927923" w:rsidRDefault="002159C3" w:rsidP="002159C3">
      <w:pPr>
        <w:pStyle w:val="NoSpacing"/>
        <w:rPr>
          <w:rFonts w:ascii="Times New Roman" w:hAnsi="Times New Roman"/>
        </w:rPr>
      </w:pPr>
      <w:r w:rsidRPr="00927923">
        <w:rPr>
          <w:rFonts w:ascii="Times New Roman" w:hAnsi="Times New Roman"/>
        </w:rPr>
        <w:t>Tamarack-First</w:t>
      </w:r>
      <w:r w:rsidRPr="00927923">
        <w:rPr>
          <w:rFonts w:ascii="Times New Roman" w:hAnsi="Times New Roman"/>
        </w:rPr>
        <w:tab/>
      </w:r>
      <w:r w:rsidRPr="00927923">
        <w:rPr>
          <w:rFonts w:ascii="Times New Roman" w:hAnsi="Times New Roman"/>
        </w:rPr>
        <w:tab/>
      </w:r>
    </w:p>
    <w:p w14:paraId="6D476116" w14:textId="77777777" w:rsidR="002159C3" w:rsidRPr="00927923" w:rsidRDefault="002159C3" w:rsidP="002159C3">
      <w:pPr>
        <w:pStyle w:val="NoSpacing"/>
        <w:rPr>
          <w:rFonts w:ascii="Times New Roman" w:hAnsi="Times New Roman"/>
        </w:rPr>
      </w:pPr>
      <w:r w:rsidRPr="00927923">
        <w:rPr>
          <w:rFonts w:ascii="Times New Roman" w:hAnsi="Times New Roman"/>
        </w:rPr>
        <w:t>Tower- St. James</w:t>
      </w:r>
      <w:r w:rsidRPr="00927923">
        <w:rPr>
          <w:rFonts w:ascii="Times New Roman" w:hAnsi="Times New Roman"/>
        </w:rPr>
        <w:tab/>
      </w:r>
      <w:r w:rsidRPr="00927923">
        <w:rPr>
          <w:rFonts w:ascii="Times New Roman" w:hAnsi="Times New Roman"/>
        </w:rPr>
        <w:tab/>
      </w:r>
    </w:p>
    <w:p w14:paraId="66648260" w14:textId="77777777" w:rsidR="002159C3" w:rsidRPr="00927923" w:rsidRDefault="002159C3" w:rsidP="002159C3">
      <w:pPr>
        <w:pStyle w:val="NoSpacing"/>
        <w:rPr>
          <w:rFonts w:ascii="Times New Roman" w:hAnsi="Times New Roman"/>
        </w:rPr>
      </w:pPr>
      <w:r w:rsidRPr="00927923">
        <w:rPr>
          <w:rFonts w:ascii="Times New Roman" w:hAnsi="Times New Roman"/>
        </w:rPr>
        <w:t>Two Harbors-United</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Lenore Johnson</w:t>
      </w:r>
    </w:p>
    <w:p w14:paraId="38EA809B" w14:textId="77777777" w:rsidR="002159C3" w:rsidRPr="00927923" w:rsidRDefault="002159C3" w:rsidP="002159C3">
      <w:pPr>
        <w:pStyle w:val="NoSpacing"/>
        <w:rPr>
          <w:rFonts w:ascii="Times New Roman" w:hAnsi="Times New Roman"/>
        </w:rPr>
      </w:pPr>
      <w:r w:rsidRPr="00927923">
        <w:rPr>
          <w:rFonts w:ascii="Times New Roman" w:hAnsi="Times New Roman"/>
        </w:rPr>
        <w:t>Virginia-Hope Community</w:t>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17548B16" w14:textId="77777777" w:rsidR="002159C3" w:rsidRPr="00927923" w:rsidRDefault="002159C3" w:rsidP="002159C3">
      <w:pPr>
        <w:pStyle w:val="NoSpacing"/>
        <w:rPr>
          <w:rFonts w:ascii="Times New Roman" w:hAnsi="Times New Roman"/>
        </w:rPr>
      </w:pPr>
      <w:r w:rsidRPr="00927923">
        <w:rPr>
          <w:rFonts w:ascii="Times New Roman" w:hAnsi="Times New Roman"/>
        </w:rPr>
        <w:t>Wahkon-McGrath</w:t>
      </w:r>
      <w:r w:rsidRPr="00927923">
        <w:rPr>
          <w:rFonts w:ascii="Times New Roman" w:hAnsi="Times New Roman"/>
        </w:rPr>
        <w:tab/>
      </w:r>
      <w:r w:rsidRPr="00927923">
        <w:rPr>
          <w:rFonts w:ascii="Times New Roman" w:hAnsi="Times New Roman"/>
        </w:rPr>
        <w:tab/>
      </w:r>
    </w:p>
    <w:p w14:paraId="21687721" w14:textId="77777777" w:rsidR="002159C3" w:rsidRPr="00927923" w:rsidRDefault="002159C3" w:rsidP="002159C3">
      <w:pPr>
        <w:pStyle w:val="NoSpacing"/>
        <w:rPr>
          <w:rFonts w:ascii="Times New Roman" w:hAnsi="Times New Roman"/>
        </w:rPr>
      </w:pPr>
      <w:r w:rsidRPr="00927923">
        <w:rPr>
          <w:rFonts w:ascii="Times New Roman" w:hAnsi="Times New Roman"/>
        </w:rPr>
        <w:t>Warba-Presbyterian Church</w:t>
      </w:r>
      <w:r w:rsidRPr="00927923">
        <w:rPr>
          <w:rFonts w:ascii="Times New Roman" w:hAnsi="Times New Roman"/>
        </w:rPr>
        <w:tab/>
      </w:r>
      <w:r w:rsidRPr="00927923">
        <w:rPr>
          <w:rFonts w:ascii="Times New Roman" w:hAnsi="Times New Roman"/>
        </w:rPr>
        <w:tab/>
      </w:r>
    </w:p>
    <w:p w14:paraId="3FAEDFF1" w14:textId="77777777" w:rsidR="002159C3" w:rsidRPr="00927923" w:rsidRDefault="002159C3" w:rsidP="002159C3">
      <w:pPr>
        <w:pStyle w:val="NoSpacing"/>
        <w:rPr>
          <w:rFonts w:ascii="Times New Roman" w:hAnsi="Times New Roman"/>
        </w:rPr>
      </w:pPr>
      <w:r w:rsidRPr="00927923">
        <w:rPr>
          <w:rFonts w:ascii="Times New Roman" w:hAnsi="Times New Roman"/>
        </w:rPr>
        <w:t>Willow River-First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Deb Stewart</w:t>
      </w:r>
      <w:r w:rsidRPr="00927923">
        <w:rPr>
          <w:rFonts w:ascii="Times New Roman" w:hAnsi="Times New Roman"/>
        </w:rPr>
        <w:tab/>
      </w:r>
    </w:p>
    <w:p w14:paraId="32D1E7CF" w14:textId="77777777" w:rsidR="002159C3" w:rsidRPr="00927923" w:rsidRDefault="002159C3" w:rsidP="002159C3">
      <w:pPr>
        <w:pStyle w:val="NoSpacing"/>
        <w:rPr>
          <w:rFonts w:ascii="Times New Roman" w:hAnsi="Times New Roman"/>
        </w:rPr>
      </w:pPr>
      <w:r w:rsidRPr="00927923">
        <w:rPr>
          <w:rFonts w:ascii="Times New Roman" w:hAnsi="Times New Roman"/>
        </w:rPr>
        <w:t>Winter-First</w:t>
      </w:r>
      <w:r w:rsidRPr="00927923">
        <w:rPr>
          <w:rFonts w:ascii="Times New Roman" w:hAnsi="Times New Roman"/>
        </w:rPr>
        <w:tab/>
      </w:r>
      <w:r w:rsidRPr="00927923">
        <w:rPr>
          <w:rFonts w:ascii="Times New Roman" w:hAnsi="Times New Roman"/>
        </w:rPr>
        <w:tab/>
      </w:r>
    </w:p>
    <w:p w14:paraId="39B6C013" w14:textId="2C6FB192" w:rsidR="002159C3" w:rsidRPr="00927923" w:rsidRDefault="002159C3" w:rsidP="002159C3">
      <w:pPr>
        <w:pStyle w:val="NoSpacing"/>
        <w:rPr>
          <w:rFonts w:ascii="Times New Roman" w:hAnsi="Times New Roman"/>
        </w:rPr>
      </w:pPr>
      <w:r w:rsidRPr="00927923">
        <w:rPr>
          <w:rFonts w:ascii="Times New Roman" w:hAnsi="Times New Roman"/>
        </w:rPr>
        <w:t>Wrenshall-First</w:t>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t xml:space="preserve">           </w:t>
      </w:r>
      <w:r w:rsidRPr="00927923">
        <w:rPr>
          <w:rFonts w:ascii="Times New Roman" w:hAnsi="Times New Roman"/>
        </w:rPr>
        <w:tab/>
      </w:r>
      <w:r w:rsidRPr="00927923">
        <w:rPr>
          <w:rFonts w:ascii="Times New Roman" w:hAnsi="Times New Roman"/>
        </w:rPr>
        <w:tab/>
      </w:r>
      <w:r w:rsidR="0046321E" w:rsidRPr="00927923">
        <w:rPr>
          <w:rFonts w:ascii="Times New Roman" w:hAnsi="Times New Roman"/>
        </w:rPr>
        <w:t>Christine Merritt</w:t>
      </w:r>
    </w:p>
    <w:p w14:paraId="479F95B5" w14:textId="5A9F7AAE" w:rsidR="002159C3" w:rsidRPr="00927923" w:rsidRDefault="002159C3" w:rsidP="0046321E">
      <w:pPr>
        <w:pStyle w:val="NoSpacing"/>
        <w:rPr>
          <w:rFonts w:ascii="Times New Roman" w:hAnsi="Times New Roman"/>
          <w:b/>
        </w:rPr>
      </w:pPr>
      <w:r w:rsidRPr="00927923">
        <w:rPr>
          <w:rFonts w:ascii="Times New Roman" w:hAnsi="Times New Roman"/>
          <w:b/>
        </w:rPr>
        <w:t>Corresponding Members:</w:t>
      </w:r>
    </w:p>
    <w:p w14:paraId="589215D1" w14:textId="3E223496" w:rsidR="0046321E" w:rsidRPr="00927923" w:rsidRDefault="0046321E" w:rsidP="0046321E">
      <w:pPr>
        <w:pStyle w:val="NoSpacing"/>
        <w:rPr>
          <w:rFonts w:ascii="Times New Roman" w:hAnsi="Times New Roman"/>
        </w:rPr>
      </w:pPr>
      <w:r w:rsidRPr="00927923">
        <w:rPr>
          <w:rFonts w:ascii="Times New Roman" w:hAnsi="Times New Roman"/>
        </w:rPr>
        <w:t>Carolyn Muchown</w:t>
      </w:r>
    </w:p>
    <w:p w14:paraId="73CD7487" w14:textId="77777777" w:rsidR="009D4356" w:rsidRPr="00927923" w:rsidRDefault="002159C3" w:rsidP="002159C3">
      <w:pPr>
        <w:pStyle w:val="NoSpacing"/>
        <w:tabs>
          <w:tab w:val="left" w:pos="7080"/>
        </w:tabs>
        <w:rPr>
          <w:rFonts w:ascii="Times New Roman" w:hAnsi="Times New Roman"/>
          <w:b/>
        </w:rPr>
      </w:pPr>
      <w:r w:rsidRPr="00927923">
        <w:rPr>
          <w:rFonts w:ascii="Times New Roman" w:hAnsi="Times New Roman"/>
          <w:b/>
        </w:rPr>
        <w:t>Commissioned Ruling Elders</w:t>
      </w:r>
    </w:p>
    <w:p w14:paraId="4E668A69" w14:textId="77777777" w:rsidR="009D4356" w:rsidRPr="00927923" w:rsidRDefault="009D4356" w:rsidP="009D4356">
      <w:pPr>
        <w:pStyle w:val="NoSpacing"/>
        <w:rPr>
          <w:rFonts w:ascii="Times New Roman" w:hAnsi="Times New Roman"/>
        </w:rPr>
      </w:pPr>
      <w:r w:rsidRPr="00927923">
        <w:rPr>
          <w:rFonts w:ascii="Times New Roman" w:hAnsi="Times New Roman"/>
        </w:rPr>
        <w:t>B</w:t>
      </w:r>
      <w:r w:rsidR="002159C3" w:rsidRPr="00927923">
        <w:rPr>
          <w:rFonts w:ascii="Times New Roman" w:hAnsi="Times New Roman"/>
        </w:rPr>
        <w:t>etty Starkey – Willow River</w:t>
      </w:r>
    </w:p>
    <w:p w14:paraId="3311B055" w14:textId="5D84EAC1" w:rsidR="002159C3" w:rsidRPr="00927923" w:rsidRDefault="002159C3" w:rsidP="001B3424">
      <w:pPr>
        <w:pStyle w:val="NoSpacing"/>
        <w:rPr>
          <w:rFonts w:ascii="Times New Roman" w:hAnsi="Times New Roman"/>
        </w:rPr>
      </w:pPr>
      <w:r w:rsidRPr="00927923">
        <w:rPr>
          <w:rFonts w:ascii="Times New Roman" w:hAnsi="Times New Roman"/>
        </w:rPr>
        <w:t>Leslie Anderson- Pioneer Parish</w:t>
      </w:r>
    </w:p>
    <w:p w14:paraId="4F2ED849" w14:textId="75C0E05C" w:rsidR="001B3424" w:rsidRPr="00927923" w:rsidRDefault="001B3424" w:rsidP="001B3424">
      <w:pPr>
        <w:pStyle w:val="NoSpacing"/>
        <w:rPr>
          <w:rFonts w:ascii="Times New Roman" w:hAnsi="Times New Roman"/>
        </w:rPr>
      </w:pPr>
      <w:r w:rsidRPr="00927923">
        <w:rPr>
          <w:rFonts w:ascii="Times New Roman" w:hAnsi="Times New Roman"/>
        </w:rPr>
        <w:t>Jack Fashbaugh - Iron River</w:t>
      </w:r>
    </w:p>
    <w:p w14:paraId="632C072D" w14:textId="020625F4" w:rsidR="001B3424" w:rsidRPr="00927923" w:rsidRDefault="001B3424" w:rsidP="001B3424">
      <w:pPr>
        <w:pStyle w:val="NoSpacing"/>
        <w:rPr>
          <w:rFonts w:ascii="Times New Roman" w:hAnsi="Times New Roman"/>
        </w:rPr>
      </w:pPr>
      <w:r w:rsidRPr="00927923">
        <w:rPr>
          <w:rFonts w:ascii="Times New Roman" w:hAnsi="Times New Roman"/>
        </w:rPr>
        <w:t>Deb Emery – Pike Lake</w:t>
      </w:r>
    </w:p>
    <w:p w14:paraId="6D95DD19" w14:textId="37628BCF"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Council Members (Those not accounted for elsewhere)</w:t>
      </w:r>
    </w:p>
    <w:p w14:paraId="26352CD4" w14:textId="51953098" w:rsidR="00642188" w:rsidRPr="00927923" w:rsidRDefault="009D4356" w:rsidP="002159C3">
      <w:pPr>
        <w:pStyle w:val="NoSpacing"/>
        <w:tabs>
          <w:tab w:val="left" w:pos="7080"/>
        </w:tabs>
        <w:rPr>
          <w:rFonts w:ascii="Times New Roman" w:hAnsi="Times New Roman"/>
        </w:rPr>
      </w:pPr>
      <w:r w:rsidRPr="00927923">
        <w:rPr>
          <w:rFonts w:ascii="Times New Roman" w:hAnsi="Times New Roman"/>
        </w:rPr>
        <w:t>Mary Voss, Vice Moderator</w:t>
      </w:r>
    </w:p>
    <w:p w14:paraId="2950042A" w14:textId="002BAA69"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Under Care</w:t>
      </w:r>
    </w:p>
    <w:p w14:paraId="461F3334" w14:textId="6326ACB9"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Visitors, Observers</w:t>
      </w:r>
    </w:p>
    <w:p w14:paraId="35FC3206" w14:textId="77777777" w:rsidR="002159C3" w:rsidRPr="00927923" w:rsidRDefault="002159C3" w:rsidP="002159C3">
      <w:pPr>
        <w:pStyle w:val="NoSpacing"/>
        <w:tabs>
          <w:tab w:val="left" w:pos="7080"/>
        </w:tabs>
        <w:rPr>
          <w:rFonts w:ascii="Times New Roman" w:hAnsi="Times New Roman"/>
        </w:rPr>
      </w:pPr>
      <w:r w:rsidRPr="00927923">
        <w:rPr>
          <w:rFonts w:ascii="Times New Roman" w:hAnsi="Times New Roman"/>
        </w:rPr>
        <w:t>Sheryl Carloss</w:t>
      </w:r>
    </w:p>
    <w:p w14:paraId="7F728754" w14:textId="21032E38" w:rsidR="00642188" w:rsidRPr="00927923" w:rsidRDefault="009F488E" w:rsidP="002159C3">
      <w:pPr>
        <w:pStyle w:val="NoSpacing"/>
        <w:tabs>
          <w:tab w:val="left" w:pos="7080"/>
        </w:tabs>
        <w:rPr>
          <w:rFonts w:ascii="Times New Roman" w:hAnsi="Times New Roman"/>
        </w:rPr>
      </w:pPr>
      <w:r w:rsidRPr="00927923">
        <w:rPr>
          <w:rFonts w:ascii="Times New Roman" w:hAnsi="Times New Roman"/>
        </w:rPr>
        <w:t>Candy Deal</w:t>
      </w:r>
    </w:p>
    <w:p w14:paraId="1210DD55" w14:textId="2E612197" w:rsidR="009F488E" w:rsidRPr="00927923" w:rsidRDefault="009F488E" w:rsidP="002159C3">
      <w:pPr>
        <w:pStyle w:val="NoSpacing"/>
        <w:tabs>
          <w:tab w:val="left" w:pos="7080"/>
        </w:tabs>
        <w:rPr>
          <w:rFonts w:ascii="Times New Roman" w:hAnsi="Times New Roman"/>
        </w:rPr>
      </w:pPr>
      <w:r w:rsidRPr="00927923">
        <w:rPr>
          <w:rFonts w:ascii="Times New Roman" w:hAnsi="Times New Roman"/>
        </w:rPr>
        <w:t>Steve Spina</w:t>
      </w:r>
    </w:p>
    <w:p w14:paraId="7D95B943" w14:textId="032D646E" w:rsidR="002159C3" w:rsidRPr="00927923" w:rsidRDefault="002159C3" w:rsidP="002159C3">
      <w:pPr>
        <w:pStyle w:val="NoSpacing"/>
        <w:tabs>
          <w:tab w:val="left" w:pos="7080"/>
        </w:tabs>
        <w:rPr>
          <w:rFonts w:ascii="Times New Roman" w:hAnsi="Times New Roman"/>
          <w:b/>
        </w:rPr>
      </w:pPr>
      <w:r w:rsidRPr="00927923">
        <w:rPr>
          <w:rFonts w:ascii="Times New Roman" w:hAnsi="Times New Roman"/>
          <w:b/>
        </w:rPr>
        <w:t>Staff</w:t>
      </w:r>
    </w:p>
    <w:p w14:paraId="73F14A7B" w14:textId="4259520C" w:rsidR="002159C3" w:rsidRPr="00927923" w:rsidRDefault="002159C3" w:rsidP="009F488E">
      <w:pPr>
        <w:pStyle w:val="NoSpacing"/>
        <w:rPr>
          <w:rFonts w:ascii="Times New Roman" w:hAnsi="Times New Roman"/>
        </w:rPr>
      </w:pPr>
      <w:r w:rsidRPr="00927923">
        <w:rPr>
          <w:rFonts w:ascii="Times New Roman" w:hAnsi="Times New Roman"/>
        </w:rPr>
        <w:t>Jay Wilkinson</w:t>
      </w:r>
    </w:p>
    <w:p w14:paraId="77AD7DAF" w14:textId="401938F1" w:rsidR="009F488E" w:rsidRPr="00927923" w:rsidRDefault="009F488E" w:rsidP="009F488E">
      <w:pPr>
        <w:pStyle w:val="NoSpacing"/>
        <w:rPr>
          <w:rFonts w:ascii="Times New Roman" w:hAnsi="Times New Roman"/>
        </w:rPr>
      </w:pPr>
      <w:r w:rsidRPr="00927923">
        <w:rPr>
          <w:rFonts w:ascii="Times New Roman" w:hAnsi="Times New Roman"/>
        </w:rPr>
        <w:t>Anne Gerlich</w:t>
      </w:r>
    </w:p>
    <w:p w14:paraId="22AA486C" w14:textId="7FD2CD5E" w:rsidR="009F488E" w:rsidRPr="00927923" w:rsidRDefault="009F488E" w:rsidP="009F488E">
      <w:pPr>
        <w:pStyle w:val="NoSpacing"/>
        <w:rPr>
          <w:rFonts w:ascii="Times New Roman" w:hAnsi="Times New Roman"/>
        </w:rPr>
      </w:pPr>
      <w:r w:rsidRPr="00927923">
        <w:rPr>
          <w:rFonts w:ascii="Times New Roman" w:hAnsi="Times New Roman"/>
        </w:rPr>
        <w:t>Ken Ribe</w:t>
      </w:r>
    </w:p>
    <w:p w14:paraId="235FAF30" w14:textId="77777777" w:rsidR="009D4356" w:rsidRPr="00927923" w:rsidRDefault="009D4356" w:rsidP="00FA2D58">
      <w:pPr>
        <w:pStyle w:val="NoSpacing"/>
        <w:tabs>
          <w:tab w:val="left" w:pos="7080"/>
        </w:tabs>
        <w:rPr>
          <w:rFonts w:ascii="Times New Roman" w:hAnsi="Times New Roman"/>
          <w:b/>
        </w:rPr>
      </w:pPr>
    </w:p>
    <w:p w14:paraId="60B1B764" w14:textId="31FBC920" w:rsidR="00FA2D58" w:rsidRPr="00927923" w:rsidRDefault="00FA2D58" w:rsidP="00FA2D58">
      <w:pPr>
        <w:pStyle w:val="NoSpacing"/>
        <w:tabs>
          <w:tab w:val="left" w:pos="7080"/>
        </w:tabs>
        <w:rPr>
          <w:rFonts w:ascii="Times New Roman" w:hAnsi="Times New Roman"/>
          <w:b/>
        </w:rPr>
      </w:pPr>
      <w:r w:rsidRPr="00927923">
        <w:rPr>
          <w:rFonts w:ascii="Times New Roman" w:hAnsi="Times New Roman"/>
          <w:b/>
        </w:rPr>
        <w:t>CONSENT AGENDA</w:t>
      </w:r>
    </w:p>
    <w:p w14:paraId="6FBA0CE9" w14:textId="77777777" w:rsidR="00FA2D58" w:rsidRPr="00927923" w:rsidRDefault="00FA2D58" w:rsidP="00FA2D58">
      <w:pPr>
        <w:pStyle w:val="NoSpacing"/>
        <w:tabs>
          <w:tab w:val="left" w:pos="7080"/>
        </w:tabs>
        <w:rPr>
          <w:rFonts w:ascii="Times New Roman" w:hAnsi="Times New Roman"/>
          <w:sz w:val="24"/>
          <w:szCs w:val="24"/>
        </w:rPr>
      </w:pPr>
    </w:p>
    <w:p w14:paraId="35544706" w14:textId="3AC8F260" w:rsidR="008D2A43" w:rsidRPr="00927923" w:rsidRDefault="008D2A43" w:rsidP="008D2A43">
      <w:pPr>
        <w:pStyle w:val="NoSpacing"/>
        <w:numPr>
          <w:ilvl w:val="0"/>
          <w:numId w:val="35"/>
        </w:numPr>
        <w:tabs>
          <w:tab w:val="left" w:pos="7080"/>
        </w:tabs>
        <w:rPr>
          <w:rFonts w:ascii="Times New Roman" w:hAnsi="Times New Roman"/>
          <w:sz w:val="24"/>
          <w:szCs w:val="24"/>
        </w:rPr>
      </w:pPr>
      <w:r w:rsidRPr="00927923">
        <w:rPr>
          <w:rFonts w:ascii="Times New Roman" w:hAnsi="Times New Roman"/>
          <w:sz w:val="24"/>
          <w:szCs w:val="24"/>
        </w:rPr>
        <w:t>Items approved by the Council on behalf of the Presbytery (Consent Agenda):</w:t>
      </w:r>
    </w:p>
    <w:p w14:paraId="7D357DAE" w14:textId="77777777" w:rsidR="008D2A43" w:rsidRPr="00927923" w:rsidRDefault="008D2A43" w:rsidP="008D2A43">
      <w:pPr>
        <w:pStyle w:val="NoSpacing"/>
        <w:tabs>
          <w:tab w:val="left" w:pos="7080"/>
        </w:tabs>
        <w:ind w:left="1440"/>
        <w:rPr>
          <w:rFonts w:ascii="Times New Roman" w:hAnsi="Times New Roman"/>
          <w:sz w:val="24"/>
          <w:szCs w:val="24"/>
        </w:rPr>
      </w:pPr>
    </w:p>
    <w:p w14:paraId="08236783"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November 1, 2017: Council approved via e-mail vote to suspend the Presbytery’s use of the bookkeeping services of the Synod of Lakes and Prairies for an indefinite period and request that Treasurer Jay Wilkinson pick up these duties directly.</w:t>
      </w:r>
    </w:p>
    <w:p w14:paraId="6EBF20A1" w14:textId="77777777" w:rsidR="008D2A43" w:rsidRPr="00927923" w:rsidRDefault="008D2A43" w:rsidP="008D2A43">
      <w:pPr>
        <w:pStyle w:val="NoSpacing"/>
        <w:tabs>
          <w:tab w:val="left" w:pos="7080"/>
        </w:tabs>
        <w:ind w:left="1440"/>
        <w:rPr>
          <w:rFonts w:ascii="Times New Roman" w:hAnsi="Times New Roman"/>
          <w:sz w:val="24"/>
          <w:szCs w:val="24"/>
        </w:rPr>
      </w:pPr>
    </w:p>
    <w:p w14:paraId="5146C443" w14:textId="6174CE54"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Note: On October 30, 2017 the Synod dismissed their entire accounting staff consisting of a Director of Financial Services and a Business Manager.</w:t>
      </w:r>
    </w:p>
    <w:p w14:paraId="22E4169C" w14:textId="77777777" w:rsidR="008D2A43" w:rsidRPr="00927923" w:rsidRDefault="008D2A43" w:rsidP="008D2A43">
      <w:pPr>
        <w:pStyle w:val="NoSpacing"/>
        <w:tabs>
          <w:tab w:val="left" w:pos="7080"/>
        </w:tabs>
        <w:ind w:left="1440"/>
        <w:rPr>
          <w:rFonts w:ascii="Times New Roman" w:hAnsi="Times New Roman"/>
          <w:sz w:val="24"/>
          <w:szCs w:val="24"/>
        </w:rPr>
      </w:pPr>
    </w:p>
    <w:p w14:paraId="2344111A"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lastRenderedPageBreak/>
        <w:t>January 16, 2018: Council approved the Minutes of the October 27-28, 2017 Stated Meeting of the Presbytery at Presbyterian Clearwater Forest and also approved the Minutes of the December 12, 2017 Special Meeting of the Presbytery at the Presbytery Office in Superior, WI.</w:t>
      </w:r>
    </w:p>
    <w:p w14:paraId="0550CF4A" w14:textId="77777777" w:rsidR="008D2A43" w:rsidRPr="00927923" w:rsidRDefault="008D2A43" w:rsidP="008D2A43">
      <w:pPr>
        <w:pStyle w:val="NoSpacing"/>
        <w:tabs>
          <w:tab w:val="left" w:pos="7080"/>
        </w:tabs>
        <w:ind w:left="1440"/>
        <w:rPr>
          <w:rFonts w:ascii="Times New Roman" w:hAnsi="Times New Roman"/>
          <w:sz w:val="24"/>
          <w:szCs w:val="24"/>
        </w:rPr>
      </w:pPr>
    </w:p>
    <w:p w14:paraId="082D103F"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January 16, 2018: Council voted to confirm the 2018 Stated Presbytery Meeting dates: February 3, 2018—First Presbyterian Church, Duluth; May 3, 2018—First Presbyterian Church, Ely; October 26-27, 2018—Presbyterian Clearwater Forest.</w:t>
      </w:r>
    </w:p>
    <w:p w14:paraId="43D4E381" w14:textId="77777777" w:rsidR="008D2A43" w:rsidRPr="00927923" w:rsidRDefault="008D2A43" w:rsidP="008D2A43">
      <w:pPr>
        <w:pStyle w:val="NoSpacing"/>
        <w:tabs>
          <w:tab w:val="left" w:pos="7080"/>
        </w:tabs>
        <w:ind w:left="1440"/>
        <w:rPr>
          <w:rFonts w:ascii="Times New Roman" w:hAnsi="Times New Roman"/>
          <w:sz w:val="24"/>
          <w:szCs w:val="24"/>
        </w:rPr>
      </w:pPr>
    </w:p>
    <w:p w14:paraId="5928A28E"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January 16, 2018: Council approved, with one abstention, the Personnel Committee motion to hire Ken Ribe as Presbyter for Pastoral Care.</w:t>
      </w:r>
    </w:p>
    <w:p w14:paraId="06F1017F" w14:textId="78AFD887" w:rsidR="008D2A43" w:rsidRPr="00927923" w:rsidRDefault="008D2A43" w:rsidP="008D2A43">
      <w:pPr>
        <w:pStyle w:val="NoSpacing"/>
        <w:numPr>
          <w:ilvl w:val="0"/>
          <w:numId w:val="34"/>
        </w:numPr>
        <w:tabs>
          <w:tab w:val="left" w:pos="7080"/>
        </w:tabs>
        <w:rPr>
          <w:rFonts w:ascii="Times New Roman" w:hAnsi="Times New Roman"/>
          <w:sz w:val="24"/>
          <w:szCs w:val="24"/>
        </w:rPr>
      </w:pPr>
      <w:r w:rsidRPr="00927923">
        <w:rPr>
          <w:rFonts w:ascii="Times New Roman" w:hAnsi="Times New Roman"/>
          <w:sz w:val="24"/>
          <w:szCs w:val="24"/>
        </w:rPr>
        <w:t>Ken will begin on Feb. 1</w:t>
      </w:r>
    </w:p>
    <w:p w14:paraId="71D810FA" w14:textId="77777777" w:rsidR="000F37EC" w:rsidRPr="00927923" w:rsidRDefault="008D2A43" w:rsidP="000F37EC">
      <w:pPr>
        <w:pStyle w:val="NoSpacing"/>
        <w:tabs>
          <w:tab w:val="left" w:pos="7080"/>
        </w:tabs>
        <w:ind w:left="2160"/>
        <w:rPr>
          <w:rFonts w:ascii="Times New Roman" w:hAnsi="Times New Roman"/>
          <w:sz w:val="24"/>
          <w:szCs w:val="24"/>
        </w:rPr>
      </w:pPr>
      <w:r w:rsidRPr="00927923">
        <w:rPr>
          <w:rFonts w:ascii="Times New Roman" w:hAnsi="Times New Roman"/>
          <w:sz w:val="24"/>
          <w:szCs w:val="24"/>
        </w:rPr>
        <w:t xml:space="preserve">          Personnel committee discussed with council whether Ken should </w:t>
      </w:r>
    </w:p>
    <w:p w14:paraId="66D32BCB" w14:textId="42293A26" w:rsidR="008D2A43" w:rsidRPr="00927923" w:rsidRDefault="008D2A43" w:rsidP="000F37EC">
      <w:pPr>
        <w:pStyle w:val="NoSpacing"/>
        <w:tabs>
          <w:tab w:val="left" w:pos="7080"/>
        </w:tabs>
        <w:ind w:left="2880"/>
        <w:rPr>
          <w:rFonts w:ascii="Times New Roman" w:hAnsi="Times New Roman"/>
          <w:sz w:val="24"/>
          <w:szCs w:val="24"/>
        </w:rPr>
      </w:pPr>
      <w:r w:rsidRPr="00927923">
        <w:rPr>
          <w:rFonts w:ascii="Times New Roman" w:hAnsi="Times New Roman"/>
          <w:sz w:val="24"/>
          <w:szCs w:val="24"/>
        </w:rPr>
        <w:t>COM</w:t>
      </w:r>
      <w:r w:rsidR="000F37EC" w:rsidRPr="00927923">
        <w:rPr>
          <w:rFonts w:ascii="Times New Roman" w:hAnsi="Times New Roman"/>
          <w:sz w:val="24"/>
          <w:szCs w:val="24"/>
        </w:rPr>
        <w:t xml:space="preserve"> </w:t>
      </w:r>
      <w:r w:rsidRPr="00927923">
        <w:rPr>
          <w:rFonts w:ascii="Times New Roman" w:hAnsi="Times New Roman"/>
          <w:sz w:val="24"/>
          <w:szCs w:val="24"/>
        </w:rPr>
        <w:t>meetings and if he should continue as COM member. We will monitor how this plays out.</w:t>
      </w:r>
    </w:p>
    <w:p w14:paraId="4E43EF99" w14:textId="77777777" w:rsidR="008D2A43" w:rsidRPr="00927923" w:rsidRDefault="008D2A43" w:rsidP="008D2A43">
      <w:pPr>
        <w:pStyle w:val="NoSpacing"/>
        <w:tabs>
          <w:tab w:val="left" w:pos="7080"/>
        </w:tabs>
        <w:ind w:left="1440"/>
        <w:rPr>
          <w:rFonts w:ascii="Times New Roman" w:hAnsi="Times New Roman"/>
          <w:sz w:val="24"/>
          <w:szCs w:val="24"/>
        </w:rPr>
      </w:pPr>
    </w:p>
    <w:p w14:paraId="353E9293" w14:textId="3EDC3D40"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January 16, 2018: Council approved that the Presbytery withdraw from using the Cafeteria Benefits Plan (aka Flexible Spending Plan) of the Synod of Lakes and Prairies and establish a plan for the Presbytery. The plan will be administered by the Presbytery Treasurer. Note: This is also related to the staff changes at the Synod that were initiated October 30, 2017.</w:t>
      </w:r>
    </w:p>
    <w:p w14:paraId="3C89F056" w14:textId="77777777" w:rsidR="008D2A43" w:rsidRPr="00927923" w:rsidRDefault="008D2A43" w:rsidP="008D2A43">
      <w:pPr>
        <w:pStyle w:val="NoSpacing"/>
        <w:tabs>
          <w:tab w:val="left" w:pos="7080"/>
        </w:tabs>
        <w:ind w:left="1440"/>
        <w:rPr>
          <w:rFonts w:ascii="Times New Roman" w:hAnsi="Times New Roman"/>
          <w:sz w:val="24"/>
          <w:szCs w:val="24"/>
        </w:rPr>
      </w:pPr>
    </w:p>
    <w:p w14:paraId="71069199" w14:textId="435DCA0E"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B. Items approved by the Committee on Ministry on behalf of the Presbytery (Consent Agenda):</w:t>
      </w:r>
    </w:p>
    <w:p w14:paraId="240C8369" w14:textId="77777777" w:rsidR="008D2A43" w:rsidRPr="00927923" w:rsidRDefault="008D2A43" w:rsidP="008D2A43">
      <w:pPr>
        <w:pStyle w:val="NoSpacing"/>
        <w:tabs>
          <w:tab w:val="left" w:pos="7080"/>
        </w:tabs>
        <w:ind w:left="1440"/>
        <w:rPr>
          <w:rFonts w:ascii="Times New Roman" w:hAnsi="Times New Roman"/>
          <w:sz w:val="24"/>
          <w:szCs w:val="24"/>
        </w:rPr>
      </w:pPr>
    </w:p>
    <w:p w14:paraId="0F1A0B1F"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November 14, 2017: COM approved The Reverend Garry Tarrio (ELCA) as Temporary Supply at the Cloquet Presbyterian Church. Area reps will meet with the Session to go over his contract.</w:t>
      </w:r>
    </w:p>
    <w:p w14:paraId="75294BAC" w14:textId="77777777" w:rsidR="008D2A43" w:rsidRPr="00927923" w:rsidRDefault="008D2A43" w:rsidP="008D2A43">
      <w:pPr>
        <w:pStyle w:val="NoSpacing"/>
        <w:tabs>
          <w:tab w:val="left" w:pos="7080"/>
        </w:tabs>
        <w:ind w:left="1440"/>
        <w:rPr>
          <w:rFonts w:ascii="Times New Roman" w:hAnsi="Times New Roman"/>
          <w:sz w:val="24"/>
          <w:szCs w:val="24"/>
        </w:rPr>
      </w:pPr>
    </w:p>
    <w:p w14:paraId="4C48F427"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November 14, 2017: COM approved giving the family of Dawn Shoberg $500.00 out of the Care and Nurture Fund to assist with travel expenses to visit a son that was wounded in Afghanistan, now recuperating at Fort Lewis, WA.</w:t>
      </w:r>
    </w:p>
    <w:p w14:paraId="25CB60F3"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ab/>
      </w:r>
    </w:p>
    <w:p w14:paraId="06530985"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November 14, 2017:  COM voted to receive the Rev. Connie Dorn (Virginia, Hope Community) into the Presbytery of Northern Waters transferring from Shenandoah Presbytery.</w:t>
      </w:r>
    </w:p>
    <w:p w14:paraId="3AA0F27B" w14:textId="77777777" w:rsidR="008D2A43" w:rsidRPr="00927923" w:rsidRDefault="008D2A43" w:rsidP="008D2A43">
      <w:pPr>
        <w:pStyle w:val="NoSpacing"/>
        <w:tabs>
          <w:tab w:val="left" w:pos="7080"/>
        </w:tabs>
        <w:ind w:left="1440"/>
        <w:rPr>
          <w:rFonts w:ascii="Times New Roman" w:hAnsi="Times New Roman"/>
          <w:sz w:val="24"/>
          <w:szCs w:val="24"/>
        </w:rPr>
      </w:pPr>
    </w:p>
    <w:p w14:paraId="4B83373E"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November 14, 2017:  COM voted to accept the concept of Karl Hanhart going to ¾ time effective January 1, 2018 subject to a congregational vote and acceptable terms of call submitted to the COM.</w:t>
      </w:r>
    </w:p>
    <w:p w14:paraId="03EB2835"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Note: The Chippewa Falls, First Presbyterian Church was considering reducing the call to help balance their budget. Subsequent to the COM action, the congregation voted against reducing the call.</w:t>
      </w:r>
    </w:p>
    <w:p w14:paraId="6F723532" w14:textId="77777777" w:rsidR="008D2A43" w:rsidRPr="00927923" w:rsidRDefault="008D2A43" w:rsidP="008D2A43">
      <w:pPr>
        <w:pStyle w:val="NoSpacing"/>
        <w:tabs>
          <w:tab w:val="left" w:pos="7080"/>
        </w:tabs>
        <w:ind w:left="1440"/>
        <w:rPr>
          <w:rFonts w:ascii="Times New Roman" w:hAnsi="Times New Roman"/>
          <w:sz w:val="24"/>
          <w:szCs w:val="24"/>
        </w:rPr>
      </w:pPr>
    </w:p>
    <w:p w14:paraId="0B6FA4FF" w14:textId="77777777" w:rsidR="008D2A43" w:rsidRPr="00927923" w:rsidRDefault="008D2A43" w:rsidP="008D2A43">
      <w:pPr>
        <w:pStyle w:val="NoSpacing"/>
        <w:tabs>
          <w:tab w:val="left" w:pos="7080"/>
        </w:tabs>
        <w:ind w:left="1440"/>
        <w:rPr>
          <w:rFonts w:ascii="Times New Roman" w:hAnsi="Times New Roman"/>
          <w:sz w:val="24"/>
          <w:szCs w:val="24"/>
        </w:rPr>
      </w:pPr>
      <w:r w:rsidRPr="00927923">
        <w:rPr>
          <w:rFonts w:ascii="Times New Roman" w:hAnsi="Times New Roman"/>
          <w:sz w:val="24"/>
          <w:szCs w:val="24"/>
        </w:rPr>
        <w:t>December 12, 2017:  COM approved that we support Chips Paulson in his 3-month sabbatical and that The Reverends Steve and Nancy Russell (UCC) be approved as Moderators.</w:t>
      </w:r>
    </w:p>
    <w:p w14:paraId="16CD0807" w14:textId="03DBBBFB" w:rsidR="004F6F4C" w:rsidRPr="00927923" w:rsidRDefault="00FA2D58" w:rsidP="00907327">
      <w:pPr>
        <w:pStyle w:val="NoSpacing"/>
        <w:tabs>
          <w:tab w:val="left" w:pos="7080"/>
        </w:tabs>
        <w:ind w:left="1440"/>
        <w:rPr>
          <w:rFonts w:ascii="Times New Roman" w:hAnsi="Times New Roman"/>
          <w:sz w:val="24"/>
          <w:szCs w:val="24"/>
        </w:rPr>
      </w:pPr>
      <w:r w:rsidRPr="00927923">
        <w:rPr>
          <w:rFonts w:ascii="Times New Roman" w:hAnsi="Times New Roman"/>
          <w:sz w:val="24"/>
          <w:szCs w:val="24"/>
        </w:rPr>
        <w:tab/>
      </w:r>
      <w:r w:rsidRPr="00927923">
        <w:rPr>
          <w:rFonts w:ascii="Times New Roman" w:hAnsi="Times New Roman"/>
          <w:sz w:val="24"/>
          <w:szCs w:val="24"/>
        </w:rPr>
        <w:tab/>
      </w:r>
      <w:r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r w:rsidR="00907327" w:rsidRPr="00927923">
        <w:rPr>
          <w:rFonts w:ascii="Times New Roman" w:hAnsi="Times New Roman"/>
          <w:sz w:val="24"/>
          <w:szCs w:val="24"/>
        </w:rPr>
        <w:tab/>
      </w:r>
    </w:p>
    <w:p w14:paraId="29DCFD8D" w14:textId="13654DA0" w:rsidR="004F6F4C" w:rsidRPr="00927923" w:rsidRDefault="0001229F" w:rsidP="004F6F4C">
      <w:pPr>
        <w:pStyle w:val="NoSpacing"/>
        <w:rPr>
          <w:rFonts w:ascii="Times New Roman" w:hAnsi="Times New Roman"/>
          <w:b/>
        </w:rPr>
      </w:pPr>
      <w:r w:rsidRPr="00927923">
        <w:rPr>
          <w:rFonts w:ascii="Times New Roman" w:hAnsi="Times New Roman"/>
          <w:b/>
        </w:rPr>
        <w:t>COUNCIL REPORT</w:t>
      </w:r>
    </w:p>
    <w:p w14:paraId="61E9C8C2" w14:textId="53C60A1B" w:rsidR="004F6F4C" w:rsidRPr="00927923" w:rsidRDefault="004F6F4C" w:rsidP="0001229F">
      <w:pPr>
        <w:pStyle w:val="NoSpacing"/>
        <w:jc w:val="center"/>
        <w:rPr>
          <w:rFonts w:ascii="Times New Roman" w:hAnsi="Times New Roman"/>
        </w:rPr>
      </w:pPr>
      <w:r w:rsidRPr="00927923">
        <w:rPr>
          <w:rFonts w:ascii="Times New Roman" w:hAnsi="Times New Roman"/>
        </w:rPr>
        <w:t>Personnel</w:t>
      </w:r>
      <w:r w:rsidR="0001229F" w:rsidRPr="00927923">
        <w:rPr>
          <w:rFonts w:ascii="Times New Roman" w:hAnsi="Times New Roman"/>
        </w:rPr>
        <w:t xml:space="preserve"> Committee report</w:t>
      </w:r>
    </w:p>
    <w:p w14:paraId="612ABC92" w14:textId="77777777" w:rsidR="0001229F" w:rsidRPr="00927923" w:rsidRDefault="0001229F" w:rsidP="0001229F">
      <w:pPr>
        <w:pStyle w:val="NoSpacing"/>
        <w:rPr>
          <w:rFonts w:ascii="Times New Roman" w:hAnsi="Times New Roman"/>
        </w:rPr>
      </w:pPr>
      <w:r w:rsidRPr="00927923">
        <w:rPr>
          <w:rFonts w:ascii="Times New Roman" w:hAnsi="Times New Roman"/>
        </w:rPr>
        <w:t>Communication was sent via email and the U.S. Postal Service to members of the Presbytery of Northern Waters concerning the application process for the new position of Presbyter for Pastoral Care. The deadline for applications was December 11, 2017.</w:t>
      </w:r>
    </w:p>
    <w:p w14:paraId="3F910FDF" w14:textId="77777777" w:rsidR="0001229F" w:rsidRPr="00927923" w:rsidRDefault="0001229F" w:rsidP="0001229F">
      <w:pPr>
        <w:pStyle w:val="NoSpacing"/>
        <w:rPr>
          <w:rFonts w:ascii="Times New Roman" w:hAnsi="Times New Roman"/>
        </w:rPr>
      </w:pPr>
    </w:p>
    <w:p w14:paraId="3B1AA7E4" w14:textId="77777777" w:rsidR="0001229F" w:rsidRPr="00927923" w:rsidRDefault="0001229F" w:rsidP="0001229F">
      <w:pPr>
        <w:pStyle w:val="NoSpacing"/>
        <w:rPr>
          <w:rFonts w:ascii="Times New Roman" w:hAnsi="Times New Roman"/>
        </w:rPr>
      </w:pPr>
      <w:r w:rsidRPr="00927923">
        <w:rPr>
          <w:rFonts w:ascii="Times New Roman" w:hAnsi="Times New Roman"/>
        </w:rPr>
        <w:lastRenderedPageBreak/>
        <w:t xml:space="preserve">Two applications were received for the new position. On December 29, 2017 the committee interviewed these two applicants. We were blessed to have two qualified applicants. The committee presented to the Presbytery Council on January 16, 2018, Candidate Rev. Ken Ribe, for this new position of Presbyter for Pastoral Care and Council concurred. </w:t>
      </w:r>
    </w:p>
    <w:p w14:paraId="08A7B36B" w14:textId="77777777" w:rsidR="0001229F" w:rsidRPr="00927923" w:rsidRDefault="0001229F" w:rsidP="0001229F">
      <w:pPr>
        <w:pStyle w:val="NoSpacing"/>
        <w:rPr>
          <w:rFonts w:ascii="Times New Roman" w:hAnsi="Times New Roman"/>
        </w:rPr>
      </w:pPr>
    </w:p>
    <w:p w14:paraId="249ABE54" w14:textId="77777777" w:rsidR="0001229F" w:rsidRPr="00927923" w:rsidRDefault="0001229F" w:rsidP="0001229F">
      <w:pPr>
        <w:pStyle w:val="NoSpacing"/>
        <w:rPr>
          <w:rFonts w:ascii="Times New Roman" w:hAnsi="Times New Roman"/>
        </w:rPr>
      </w:pPr>
      <w:r w:rsidRPr="00927923">
        <w:rPr>
          <w:rFonts w:ascii="Times New Roman" w:hAnsi="Times New Roman"/>
        </w:rPr>
        <w:t>As a result of the Synod’s termination of its financial staff, PNW staff is now performing the bookkeeping functions. It is anticipated to take about two hours per week plus some additional time doing month-end reports.</w:t>
      </w:r>
    </w:p>
    <w:p w14:paraId="5F8467AB" w14:textId="77777777" w:rsidR="0001229F" w:rsidRPr="00927923" w:rsidRDefault="0001229F" w:rsidP="0001229F">
      <w:pPr>
        <w:pStyle w:val="NoSpacing"/>
        <w:rPr>
          <w:rFonts w:ascii="Times New Roman" w:hAnsi="Times New Roman"/>
        </w:rPr>
      </w:pPr>
    </w:p>
    <w:p w14:paraId="7589EC13" w14:textId="77777777" w:rsidR="0001229F" w:rsidRPr="00927923" w:rsidRDefault="0001229F" w:rsidP="0001229F">
      <w:pPr>
        <w:pStyle w:val="NoSpacing"/>
        <w:rPr>
          <w:rFonts w:ascii="Times New Roman" w:hAnsi="Times New Roman"/>
        </w:rPr>
      </w:pPr>
      <w:r w:rsidRPr="00927923">
        <w:rPr>
          <w:rFonts w:ascii="Times New Roman" w:hAnsi="Times New Roman"/>
        </w:rPr>
        <w:t>The Personnel Committee will be reviewing the PNW Resource Person position. The two-year contract with Jay Wilkinson ends in May of 2018.  Jay has indicated a willingness to continue in this position if the committee and Council desire.</w:t>
      </w:r>
    </w:p>
    <w:p w14:paraId="473296C1" w14:textId="77777777" w:rsidR="0001229F" w:rsidRPr="00927923" w:rsidRDefault="0001229F" w:rsidP="0001229F">
      <w:pPr>
        <w:pStyle w:val="NoSpacing"/>
        <w:rPr>
          <w:rFonts w:ascii="Times New Roman" w:hAnsi="Times New Roman"/>
          <w:b/>
        </w:rPr>
      </w:pPr>
    </w:p>
    <w:p w14:paraId="0AFB2432" w14:textId="1DB19EFC" w:rsidR="000A723E" w:rsidRPr="00927923" w:rsidRDefault="00FD6C1A" w:rsidP="0001229F">
      <w:pPr>
        <w:pStyle w:val="NoSpacing"/>
        <w:numPr>
          <w:ilvl w:val="0"/>
          <w:numId w:val="32"/>
        </w:numPr>
        <w:rPr>
          <w:rFonts w:ascii="Times New Roman" w:hAnsi="Times New Roman"/>
        </w:rPr>
      </w:pPr>
      <w:r w:rsidRPr="00927923">
        <w:rPr>
          <w:rFonts w:ascii="Times New Roman" w:hAnsi="Times New Roman"/>
        </w:rPr>
        <w:t xml:space="preserve">Leslie introduced </w:t>
      </w:r>
      <w:r w:rsidR="000A723E" w:rsidRPr="00927923">
        <w:rPr>
          <w:rFonts w:ascii="Times New Roman" w:hAnsi="Times New Roman"/>
        </w:rPr>
        <w:t xml:space="preserve">Rev. </w:t>
      </w:r>
      <w:r w:rsidRPr="00927923">
        <w:rPr>
          <w:rFonts w:ascii="Times New Roman" w:hAnsi="Times New Roman"/>
        </w:rPr>
        <w:t>Ken Ribe,</w:t>
      </w:r>
      <w:r w:rsidR="000A723E" w:rsidRPr="00927923">
        <w:rPr>
          <w:rFonts w:ascii="Times New Roman" w:hAnsi="Times New Roman"/>
        </w:rPr>
        <w:t xml:space="preserve"> who has been hired as Presbyter for Pastoral Care.</w:t>
      </w:r>
    </w:p>
    <w:p w14:paraId="3C8157C8" w14:textId="1D15EC3B" w:rsidR="004F6F4C" w:rsidRPr="00927923" w:rsidRDefault="000A723E" w:rsidP="00B467B7">
      <w:pPr>
        <w:pStyle w:val="NoSpacing"/>
        <w:numPr>
          <w:ilvl w:val="1"/>
          <w:numId w:val="33"/>
        </w:numPr>
        <w:rPr>
          <w:rFonts w:ascii="Times New Roman" w:hAnsi="Times New Roman"/>
        </w:rPr>
      </w:pPr>
      <w:r w:rsidRPr="00927923">
        <w:rPr>
          <w:rFonts w:ascii="Times New Roman" w:hAnsi="Times New Roman"/>
        </w:rPr>
        <w:t xml:space="preserve">Ken told some of his background and said he </w:t>
      </w:r>
      <w:r w:rsidR="00D005D5" w:rsidRPr="00927923">
        <w:rPr>
          <w:rFonts w:ascii="Times New Roman" w:hAnsi="Times New Roman"/>
        </w:rPr>
        <w:t>hopes</w:t>
      </w:r>
      <w:r w:rsidRPr="00927923">
        <w:rPr>
          <w:rFonts w:ascii="Times New Roman" w:hAnsi="Times New Roman"/>
        </w:rPr>
        <w:t xml:space="preserve"> </w:t>
      </w:r>
      <w:r w:rsidR="00FD6C1A" w:rsidRPr="00927923">
        <w:rPr>
          <w:rFonts w:ascii="Times New Roman" w:hAnsi="Times New Roman"/>
        </w:rPr>
        <w:t>to meet with pastors through worship and</w:t>
      </w:r>
      <w:r w:rsidRPr="00927923">
        <w:rPr>
          <w:rFonts w:ascii="Times New Roman" w:hAnsi="Times New Roman"/>
        </w:rPr>
        <w:t>/or</w:t>
      </w:r>
      <w:r w:rsidR="00FD6C1A" w:rsidRPr="00927923">
        <w:rPr>
          <w:rFonts w:ascii="Times New Roman" w:hAnsi="Times New Roman"/>
        </w:rPr>
        <w:t xml:space="preserve"> various</w:t>
      </w:r>
      <w:r w:rsidR="00D005D5" w:rsidRPr="00927923">
        <w:rPr>
          <w:rFonts w:ascii="Times New Roman" w:hAnsi="Times New Roman"/>
        </w:rPr>
        <w:t xml:space="preserve"> </w:t>
      </w:r>
      <w:r w:rsidR="0001229F" w:rsidRPr="00927923">
        <w:rPr>
          <w:rFonts w:ascii="Times New Roman" w:hAnsi="Times New Roman"/>
        </w:rPr>
        <w:t>ac</w:t>
      </w:r>
      <w:r w:rsidR="00FD6C1A" w:rsidRPr="00927923">
        <w:rPr>
          <w:rFonts w:ascii="Times New Roman" w:hAnsi="Times New Roman"/>
        </w:rPr>
        <w:t xml:space="preserve">tivities of the congregations. Pastors should expect an e-mail </w:t>
      </w:r>
      <w:r w:rsidRPr="00927923">
        <w:rPr>
          <w:rFonts w:ascii="Times New Roman" w:hAnsi="Times New Roman"/>
        </w:rPr>
        <w:t>from him</w:t>
      </w:r>
      <w:r w:rsidR="0001229F" w:rsidRPr="00927923">
        <w:rPr>
          <w:rFonts w:ascii="Times New Roman" w:hAnsi="Times New Roman"/>
        </w:rPr>
        <w:t>.</w:t>
      </w:r>
    </w:p>
    <w:p w14:paraId="3177F1EE" w14:textId="4AD47116" w:rsidR="0001229F" w:rsidRPr="00927923" w:rsidRDefault="0001229F" w:rsidP="0001229F">
      <w:pPr>
        <w:pStyle w:val="NoSpacing"/>
        <w:numPr>
          <w:ilvl w:val="1"/>
          <w:numId w:val="33"/>
        </w:numPr>
        <w:rPr>
          <w:rFonts w:ascii="Times New Roman" w:hAnsi="Times New Roman"/>
        </w:rPr>
      </w:pPr>
      <w:r w:rsidRPr="00927923">
        <w:rPr>
          <w:rFonts w:ascii="Times New Roman" w:hAnsi="Times New Roman"/>
        </w:rPr>
        <w:t>Jay Wilkinson spoke to the financial staff situation at the Synod and that the bookkeeping functions are now being provided by the PNW staff.</w:t>
      </w:r>
    </w:p>
    <w:p w14:paraId="428B275A" w14:textId="1F2775D7" w:rsidR="00FD6C1A" w:rsidRPr="00927923" w:rsidRDefault="00FD6C1A" w:rsidP="00FD6C1A">
      <w:pPr>
        <w:pStyle w:val="NoSpacing"/>
        <w:rPr>
          <w:rFonts w:ascii="Times New Roman" w:hAnsi="Times New Roman"/>
        </w:rPr>
      </w:pPr>
    </w:p>
    <w:p w14:paraId="4405BCCB" w14:textId="77777777" w:rsidR="00B467B7" w:rsidRPr="00927923" w:rsidRDefault="00B467B7" w:rsidP="00B467B7">
      <w:pPr>
        <w:pStyle w:val="ListParagraph"/>
        <w:numPr>
          <w:ilvl w:val="0"/>
          <w:numId w:val="7"/>
        </w:numPr>
        <w:spacing w:after="0" w:line="240" w:lineRule="auto"/>
        <w:rPr>
          <w:rFonts w:ascii="Times New Roman" w:hAnsi="Times New Roman"/>
          <w:b/>
          <w:szCs w:val="24"/>
        </w:rPr>
      </w:pPr>
      <w:r w:rsidRPr="00927923">
        <w:rPr>
          <w:rFonts w:ascii="Times New Roman" w:hAnsi="Times New Roman"/>
          <w:b/>
          <w:szCs w:val="24"/>
          <w:u w:val="single"/>
        </w:rPr>
        <w:t>Recommendations</w:t>
      </w:r>
      <w:r w:rsidRPr="00927923">
        <w:rPr>
          <w:rFonts w:ascii="Times New Roman" w:hAnsi="Times New Roman"/>
          <w:b/>
          <w:szCs w:val="24"/>
        </w:rPr>
        <w:t xml:space="preserve"> to the Presbytery</w:t>
      </w:r>
    </w:p>
    <w:p w14:paraId="4B9D193D" w14:textId="77777777" w:rsidR="00B467B7" w:rsidRPr="00927923" w:rsidRDefault="00B467B7" w:rsidP="00B467B7">
      <w:pPr>
        <w:ind w:left="1440" w:hanging="720"/>
        <w:rPr>
          <w:rFonts w:ascii="Times New Roman" w:hAnsi="Times New Roman"/>
          <w:szCs w:val="24"/>
        </w:rPr>
      </w:pPr>
      <w:r w:rsidRPr="00927923">
        <w:rPr>
          <w:rFonts w:ascii="Times New Roman" w:hAnsi="Times New Roman"/>
          <w:szCs w:val="24"/>
        </w:rPr>
        <w:t>January 16, 2018:  Council voted to recommend to the Presbytery that the following dates and locations be approved for Stated Meetings of the Presbytery in 2019:</w:t>
      </w:r>
    </w:p>
    <w:p w14:paraId="64DE04C3" w14:textId="77777777" w:rsidR="00B467B7" w:rsidRPr="00927923" w:rsidRDefault="00B467B7" w:rsidP="00B467B7">
      <w:pPr>
        <w:ind w:left="2160" w:hanging="720"/>
        <w:rPr>
          <w:rFonts w:ascii="Times New Roman" w:hAnsi="Times New Roman"/>
          <w:szCs w:val="24"/>
        </w:rPr>
      </w:pPr>
      <w:r w:rsidRPr="00927923">
        <w:rPr>
          <w:rFonts w:ascii="Times New Roman" w:hAnsi="Times New Roman"/>
          <w:b/>
          <w:szCs w:val="24"/>
        </w:rPr>
        <w:t>Saturday, February 2, 2019</w:t>
      </w:r>
      <w:r w:rsidRPr="00927923">
        <w:rPr>
          <w:rFonts w:ascii="Times New Roman" w:hAnsi="Times New Roman"/>
          <w:szCs w:val="24"/>
        </w:rPr>
        <w:t xml:space="preserve"> – Duluth, Lakeside Presbyterian Church (the Council has requested an invitation from the church, but it has not yet been confirmed) </w:t>
      </w:r>
    </w:p>
    <w:p w14:paraId="3469913F" w14:textId="77777777" w:rsidR="00B467B7" w:rsidRPr="00927923" w:rsidRDefault="00B467B7" w:rsidP="00B467B7">
      <w:pPr>
        <w:ind w:left="2160" w:hanging="720"/>
        <w:rPr>
          <w:rFonts w:ascii="Times New Roman" w:hAnsi="Times New Roman"/>
          <w:szCs w:val="24"/>
        </w:rPr>
      </w:pPr>
      <w:r w:rsidRPr="00927923">
        <w:rPr>
          <w:rFonts w:ascii="Times New Roman" w:hAnsi="Times New Roman"/>
          <w:b/>
          <w:szCs w:val="24"/>
        </w:rPr>
        <w:t>Saturday, May 4</w:t>
      </w:r>
      <w:r w:rsidRPr="00927923">
        <w:rPr>
          <w:rFonts w:ascii="Times New Roman" w:hAnsi="Times New Roman"/>
          <w:szCs w:val="24"/>
        </w:rPr>
        <w:t>,</w:t>
      </w:r>
      <w:r w:rsidRPr="00927923">
        <w:rPr>
          <w:rFonts w:ascii="Times New Roman" w:hAnsi="Times New Roman"/>
          <w:b/>
          <w:szCs w:val="24"/>
        </w:rPr>
        <w:t xml:space="preserve"> 2019</w:t>
      </w:r>
      <w:r w:rsidRPr="00927923">
        <w:rPr>
          <w:rFonts w:ascii="Times New Roman" w:hAnsi="Times New Roman"/>
          <w:szCs w:val="24"/>
        </w:rPr>
        <w:t xml:space="preserve"> – Phillips, First Presbyterian Church with possible seminars on Friday afternoon and/or evening</w:t>
      </w:r>
    </w:p>
    <w:p w14:paraId="50F5E0A6" w14:textId="3653DE23" w:rsidR="00B467B7" w:rsidRPr="00927923" w:rsidRDefault="00B467B7" w:rsidP="00B467B7">
      <w:pPr>
        <w:ind w:left="2160" w:hanging="720"/>
        <w:rPr>
          <w:rFonts w:ascii="Times New Roman" w:hAnsi="Times New Roman"/>
          <w:szCs w:val="24"/>
        </w:rPr>
      </w:pPr>
      <w:r w:rsidRPr="00927923">
        <w:rPr>
          <w:rFonts w:ascii="Times New Roman" w:hAnsi="Times New Roman"/>
          <w:b/>
          <w:szCs w:val="24"/>
        </w:rPr>
        <w:t xml:space="preserve">Friday-Saturday, October 25-26, 2019 – </w:t>
      </w:r>
      <w:r w:rsidRPr="00927923">
        <w:rPr>
          <w:rFonts w:ascii="Times New Roman" w:hAnsi="Times New Roman"/>
          <w:szCs w:val="24"/>
        </w:rPr>
        <w:t>Presbyterian Clearwater Forest</w:t>
      </w:r>
    </w:p>
    <w:p w14:paraId="4A7DB929" w14:textId="3B06A952" w:rsidR="00B467B7" w:rsidRPr="00927923" w:rsidRDefault="00B467B7" w:rsidP="00B467B7">
      <w:pPr>
        <w:pStyle w:val="NoSpacing"/>
        <w:rPr>
          <w:rFonts w:ascii="Times New Roman" w:hAnsi="Times New Roman"/>
          <w:b/>
        </w:rPr>
      </w:pPr>
      <w:r w:rsidRPr="00927923">
        <w:rPr>
          <w:rFonts w:ascii="Times New Roman" w:hAnsi="Times New Roman"/>
          <w:b/>
        </w:rPr>
        <w:t>Presbytery approved the Recommendations</w:t>
      </w:r>
      <w:r w:rsidRPr="00927923">
        <w:rPr>
          <w:rFonts w:ascii="Times New Roman" w:hAnsi="Times New Roman"/>
          <w:b/>
        </w:rPr>
        <w:tab/>
      </w:r>
    </w:p>
    <w:p w14:paraId="628B0448" w14:textId="77777777" w:rsidR="00B467B7" w:rsidRPr="00927923" w:rsidRDefault="00B467B7" w:rsidP="00FD6C1A">
      <w:pPr>
        <w:pStyle w:val="NoSpacing"/>
        <w:rPr>
          <w:rFonts w:ascii="Times New Roman" w:hAnsi="Times New Roman"/>
        </w:rPr>
      </w:pPr>
    </w:p>
    <w:p w14:paraId="10D9C37F" w14:textId="399FF2E0" w:rsidR="00151E78" w:rsidRPr="00927923" w:rsidRDefault="00151E78" w:rsidP="00FD6C1A">
      <w:pPr>
        <w:pStyle w:val="NoSpacing"/>
        <w:rPr>
          <w:rFonts w:ascii="Times New Roman" w:hAnsi="Times New Roman"/>
          <w:b/>
        </w:rPr>
      </w:pPr>
      <w:r w:rsidRPr="00927923">
        <w:rPr>
          <w:rFonts w:ascii="Times New Roman" w:hAnsi="Times New Roman"/>
          <w:b/>
        </w:rPr>
        <w:t>Overtures and Bylaws Report</w:t>
      </w:r>
    </w:p>
    <w:p w14:paraId="6F717625" w14:textId="77777777" w:rsidR="00FD6C1A" w:rsidRPr="00927923" w:rsidRDefault="00FD6C1A" w:rsidP="00151E78">
      <w:pPr>
        <w:pStyle w:val="NoSpacing"/>
        <w:ind w:left="720" w:hanging="720"/>
        <w:rPr>
          <w:rFonts w:ascii="Times New Roman" w:hAnsi="Times New Roman"/>
        </w:rPr>
      </w:pPr>
      <w:r w:rsidRPr="00927923">
        <w:rPr>
          <w:rFonts w:ascii="Times New Roman" w:hAnsi="Times New Roman"/>
        </w:rPr>
        <w:t>1.</w:t>
      </w:r>
      <w:r w:rsidRPr="00927923">
        <w:rPr>
          <w:rFonts w:ascii="Times New Roman" w:hAnsi="Times New Roman"/>
        </w:rPr>
        <w:tab/>
        <w:t>September 26, 2017: On behalf of the Overtures &amp; Bylaws Committee, the Presbytery Council recommends a second reading and action on the following change to the Bylaws:</w:t>
      </w:r>
    </w:p>
    <w:p w14:paraId="6ECE4A19" w14:textId="77777777" w:rsidR="00FD6C1A" w:rsidRPr="00927923" w:rsidRDefault="00FD6C1A" w:rsidP="00FD6C1A">
      <w:pPr>
        <w:pStyle w:val="NoSpacing"/>
        <w:rPr>
          <w:rFonts w:ascii="Times New Roman" w:hAnsi="Times New Roman"/>
        </w:rPr>
      </w:pPr>
    </w:p>
    <w:p w14:paraId="7AFD8735" w14:textId="77777777" w:rsidR="00FD6C1A" w:rsidRPr="00927923" w:rsidRDefault="00FD6C1A" w:rsidP="00FD6C1A">
      <w:pPr>
        <w:pStyle w:val="NoSpacing"/>
        <w:rPr>
          <w:rFonts w:ascii="Times New Roman" w:hAnsi="Times New Roman"/>
        </w:rPr>
      </w:pPr>
      <w:r w:rsidRPr="00927923">
        <w:rPr>
          <w:rFonts w:ascii="Times New Roman" w:hAnsi="Times New Roman"/>
        </w:rPr>
        <w:t>VII C Membership of Committees</w:t>
      </w:r>
    </w:p>
    <w:p w14:paraId="6B38EC45" w14:textId="77777777" w:rsidR="00FD6C1A" w:rsidRPr="00927923" w:rsidRDefault="00FD6C1A" w:rsidP="00FD6C1A">
      <w:pPr>
        <w:pStyle w:val="NoSpacing"/>
        <w:rPr>
          <w:rFonts w:ascii="Times New Roman" w:hAnsi="Times New Roman"/>
        </w:rPr>
      </w:pPr>
    </w:p>
    <w:p w14:paraId="30D9AD4D" w14:textId="56483C4F" w:rsidR="00FD6C1A" w:rsidRDefault="00F10F97" w:rsidP="00F10F97">
      <w:pPr>
        <w:pStyle w:val="NoSpacing"/>
        <w:rPr>
          <w:rFonts w:ascii="Times New Roman" w:hAnsi="Times New Roman"/>
        </w:rPr>
      </w:pPr>
      <w:bookmarkStart w:id="0" w:name="_GoBack"/>
      <w:bookmarkEnd w:id="0"/>
      <w:r w:rsidRPr="00A750A4">
        <w:rPr>
          <w:rFonts w:ascii="Times New Roman" w:hAnsi="Times New Roman"/>
        </w:rPr>
        <w:t xml:space="preserve">Committee members shall be elected for three-year terms. </w:t>
      </w:r>
      <w:r w:rsidRPr="00A750A4">
        <w:rPr>
          <w:rFonts w:ascii="Times New Roman" w:hAnsi="Times New Roman"/>
          <w:strike/>
        </w:rPr>
        <w:t>with no person eligible for consecutive terms aggregating more than six years except as otherwise stated in the Bylaws or the Book of Order</w:t>
      </w:r>
      <w:r w:rsidRPr="00A750A4">
        <w:rPr>
          <w:rFonts w:ascii="Times New Roman" w:hAnsi="Times New Roman"/>
        </w:rPr>
        <w:t xml:space="preserve">. A </w:t>
      </w:r>
      <w:r w:rsidRPr="00A750A4">
        <w:rPr>
          <w:rFonts w:ascii="Times New Roman" w:hAnsi="Times New Roman"/>
          <w:strike/>
        </w:rPr>
        <w:t>member</w:t>
      </w:r>
      <w:r w:rsidRPr="00A750A4">
        <w:rPr>
          <w:rFonts w:ascii="Times New Roman" w:hAnsi="Times New Roman"/>
        </w:rPr>
        <w:t>-</w:t>
      </w:r>
      <w:r w:rsidRPr="00A750A4">
        <w:rPr>
          <w:rFonts w:ascii="Times New Roman" w:hAnsi="Times New Roman"/>
          <w:u w:val="single"/>
        </w:rPr>
        <w:t>chairperson of a committee</w:t>
      </w:r>
      <w:r w:rsidRPr="00A750A4">
        <w:rPr>
          <w:rFonts w:ascii="Times New Roman" w:hAnsi="Times New Roman"/>
        </w:rPr>
        <w:t xml:space="preserve"> having served a total of six years </w:t>
      </w:r>
      <w:r w:rsidRPr="00A750A4">
        <w:rPr>
          <w:rFonts w:ascii="Times New Roman" w:hAnsi="Times New Roman"/>
          <w:u w:val="single"/>
        </w:rPr>
        <w:t>as chair</w:t>
      </w:r>
      <w:r w:rsidRPr="00A750A4">
        <w:rPr>
          <w:rFonts w:ascii="Times New Roman" w:hAnsi="Times New Roman"/>
        </w:rPr>
        <w:t xml:space="preserve"> shall then be ineligible for re-election </w:t>
      </w:r>
      <w:r w:rsidRPr="00A750A4">
        <w:rPr>
          <w:rFonts w:ascii="Times New Roman" w:hAnsi="Times New Roman"/>
          <w:u w:val="single"/>
        </w:rPr>
        <w:t>as</w:t>
      </w:r>
      <w:r w:rsidRPr="00A750A4">
        <w:rPr>
          <w:rFonts w:ascii="Times New Roman" w:hAnsi="Times New Roman"/>
        </w:rPr>
        <w:t xml:space="preserve"> </w:t>
      </w:r>
      <w:r w:rsidRPr="00A750A4">
        <w:rPr>
          <w:rFonts w:ascii="Times New Roman" w:hAnsi="Times New Roman"/>
          <w:u w:val="single"/>
        </w:rPr>
        <w:t>chair</w:t>
      </w:r>
      <w:r w:rsidRPr="00A750A4">
        <w:rPr>
          <w:rFonts w:ascii="Times New Roman" w:hAnsi="Times New Roman"/>
        </w:rPr>
        <w:t xml:space="preserve"> to that committee for a period of at last one year.</w:t>
      </w:r>
    </w:p>
    <w:p w14:paraId="2C3E8B60" w14:textId="77777777" w:rsidR="00F10F97" w:rsidRPr="00927923" w:rsidRDefault="00F10F97" w:rsidP="00F10F97">
      <w:pPr>
        <w:pStyle w:val="NoSpacing"/>
        <w:rPr>
          <w:rFonts w:ascii="Times New Roman" w:hAnsi="Times New Roman"/>
        </w:rPr>
      </w:pPr>
    </w:p>
    <w:p w14:paraId="5520F114" w14:textId="175936F3" w:rsidR="00FD6C1A" w:rsidRPr="00927923" w:rsidRDefault="00FD6C1A" w:rsidP="00FD6C1A">
      <w:pPr>
        <w:pStyle w:val="NoSpacing"/>
        <w:rPr>
          <w:rFonts w:ascii="Times New Roman" w:hAnsi="Times New Roman"/>
        </w:rPr>
      </w:pPr>
      <w:r w:rsidRPr="00927923">
        <w:rPr>
          <w:rFonts w:ascii="Times New Roman" w:hAnsi="Times New Roman"/>
        </w:rPr>
        <w:t>Rationale: It is a fact of life that the Presbytery continues to shrink in numbers and it is more difficult these days getting committee positions filled due to fewer people to draw from. It seems that we can no longer arbitrarily restrict people from serving more than 2 3-year terms on a committee without time away. A rotation of people on committees is desirable, but sometimes not practical. Nothing in this change would require the nominating committee to propose the continuation of committee members who have served two terms (our present limit), but gives more flexibility if or when that flexibility is needed to properly conduct the business of the presbytery. This is a change to the Bylaws (not the Manual of Operations) and requires a first reading and then allows for action at the subsequent meeting of the Presbytery. The plan is to bring this back to the February 2018 meeting for consideration.</w:t>
      </w:r>
    </w:p>
    <w:p w14:paraId="549DCDA9" w14:textId="55C5B861" w:rsidR="00FD6C1A" w:rsidRPr="00927923" w:rsidRDefault="00FD6C1A" w:rsidP="00FD6C1A">
      <w:pPr>
        <w:pStyle w:val="NoSpacing"/>
        <w:rPr>
          <w:rFonts w:ascii="Times New Roman" w:hAnsi="Times New Roman"/>
        </w:rPr>
      </w:pPr>
    </w:p>
    <w:p w14:paraId="1D3F46D8" w14:textId="635DC841" w:rsidR="00FD6C1A" w:rsidRPr="00927923" w:rsidRDefault="00EE0503" w:rsidP="00FD6C1A">
      <w:pPr>
        <w:pStyle w:val="NoSpacing"/>
        <w:rPr>
          <w:rFonts w:ascii="Times New Roman" w:hAnsi="Times New Roman"/>
        </w:rPr>
      </w:pPr>
      <w:r w:rsidRPr="00927923">
        <w:rPr>
          <w:rFonts w:ascii="Times New Roman" w:hAnsi="Times New Roman"/>
        </w:rPr>
        <w:t xml:space="preserve">Rev. </w:t>
      </w:r>
      <w:r w:rsidR="00FD6C1A" w:rsidRPr="00927923">
        <w:rPr>
          <w:rFonts w:ascii="Times New Roman" w:hAnsi="Times New Roman"/>
        </w:rPr>
        <w:t xml:space="preserve">Jeremiah Knabe </w:t>
      </w:r>
      <w:r w:rsidR="0060536A" w:rsidRPr="00927923">
        <w:rPr>
          <w:rFonts w:ascii="Times New Roman" w:hAnsi="Times New Roman"/>
        </w:rPr>
        <w:t xml:space="preserve">and </w:t>
      </w:r>
      <w:r w:rsidRPr="00927923">
        <w:rPr>
          <w:rFonts w:ascii="Times New Roman" w:hAnsi="Times New Roman"/>
        </w:rPr>
        <w:t xml:space="preserve">Rev. </w:t>
      </w:r>
      <w:r w:rsidR="0060536A" w:rsidRPr="00927923">
        <w:rPr>
          <w:rFonts w:ascii="Times New Roman" w:hAnsi="Times New Roman"/>
        </w:rPr>
        <w:t xml:space="preserve">Corey Larsen </w:t>
      </w:r>
      <w:r w:rsidR="00FD6C1A" w:rsidRPr="00927923">
        <w:rPr>
          <w:rFonts w:ascii="Times New Roman" w:hAnsi="Times New Roman"/>
        </w:rPr>
        <w:t xml:space="preserve">spoke against the motion. </w:t>
      </w:r>
    </w:p>
    <w:p w14:paraId="352BBF47" w14:textId="5F8E6CA5" w:rsidR="0060536A" w:rsidRPr="00927923" w:rsidRDefault="00EE0503" w:rsidP="00FD6C1A">
      <w:pPr>
        <w:pStyle w:val="NoSpacing"/>
        <w:rPr>
          <w:rFonts w:ascii="Times New Roman" w:hAnsi="Times New Roman"/>
        </w:rPr>
      </w:pPr>
      <w:r w:rsidRPr="00927923">
        <w:rPr>
          <w:rFonts w:ascii="Times New Roman" w:hAnsi="Times New Roman"/>
        </w:rPr>
        <w:t xml:space="preserve">Rev. </w:t>
      </w:r>
      <w:r w:rsidR="0060536A" w:rsidRPr="00927923">
        <w:rPr>
          <w:rFonts w:ascii="Times New Roman" w:hAnsi="Times New Roman"/>
        </w:rPr>
        <w:t>Carolyn Mowchon spoke for the motion.</w:t>
      </w:r>
    </w:p>
    <w:p w14:paraId="5175A13E" w14:textId="4757A21E" w:rsidR="0060536A" w:rsidRPr="00927923" w:rsidRDefault="00EE0503" w:rsidP="00FD6C1A">
      <w:pPr>
        <w:pStyle w:val="NoSpacing"/>
        <w:rPr>
          <w:rFonts w:ascii="Times New Roman" w:hAnsi="Times New Roman"/>
        </w:rPr>
      </w:pPr>
      <w:r w:rsidRPr="00927923">
        <w:rPr>
          <w:rFonts w:ascii="Times New Roman" w:hAnsi="Times New Roman"/>
        </w:rPr>
        <w:t xml:space="preserve">Rev. </w:t>
      </w:r>
      <w:r w:rsidR="0060536A" w:rsidRPr="00927923">
        <w:rPr>
          <w:rFonts w:ascii="Times New Roman" w:hAnsi="Times New Roman"/>
        </w:rPr>
        <w:t>Matthew Phillips, Chair of the Nominating Committee spoke to the motion. The Nominating Committee is aware of the rational and approves the recommendation.</w:t>
      </w:r>
    </w:p>
    <w:p w14:paraId="42D25096" w14:textId="3D74A3AB" w:rsidR="0060536A" w:rsidRPr="00927923" w:rsidRDefault="00EE0503" w:rsidP="00FD6C1A">
      <w:pPr>
        <w:pStyle w:val="NoSpacing"/>
        <w:rPr>
          <w:rFonts w:ascii="Times New Roman" w:hAnsi="Times New Roman"/>
        </w:rPr>
      </w:pPr>
      <w:r w:rsidRPr="00927923">
        <w:rPr>
          <w:rFonts w:ascii="Times New Roman" w:hAnsi="Times New Roman"/>
        </w:rPr>
        <w:t xml:space="preserve">Rev. </w:t>
      </w:r>
      <w:r w:rsidR="0060536A" w:rsidRPr="00927923">
        <w:rPr>
          <w:rFonts w:ascii="Times New Roman" w:hAnsi="Times New Roman"/>
        </w:rPr>
        <w:t xml:space="preserve">John Gibbs spoke against the motion. </w:t>
      </w:r>
    </w:p>
    <w:p w14:paraId="528E4D5C" w14:textId="5E8FB92F" w:rsidR="00FD6C1A" w:rsidRPr="00927923" w:rsidRDefault="00EE0503" w:rsidP="004F6F4C">
      <w:pPr>
        <w:pStyle w:val="NoSpacing"/>
        <w:rPr>
          <w:rFonts w:ascii="Times New Roman" w:hAnsi="Times New Roman"/>
        </w:rPr>
      </w:pPr>
      <w:r w:rsidRPr="00927923">
        <w:rPr>
          <w:rFonts w:ascii="Times New Roman" w:hAnsi="Times New Roman"/>
        </w:rPr>
        <w:t xml:space="preserve">Rev. Karl Hanhart spoke </w:t>
      </w:r>
      <w:r w:rsidR="00151E78" w:rsidRPr="00927923">
        <w:rPr>
          <w:rFonts w:ascii="Times New Roman" w:hAnsi="Times New Roman"/>
        </w:rPr>
        <w:t xml:space="preserve">both </w:t>
      </w:r>
      <w:r w:rsidRPr="00927923">
        <w:rPr>
          <w:rFonts w:ascii="Times New Roman" w:hAnsi="Times New Roman"/>
        </w:rPr>
        <w:t xml:space="preserve">for </w:t>
      </w:r>
      <w:r w:rsidR="00151E78" w:rsidRPr="00927923">
        <w:rPr>
          <w:rFonts w:ascii="Times New Roman" w:hAnsi="Times New Roman"/>
        </w:rPr>
        <w:t xml:space="preserve">and against </w:t>
      </w:r>
      <w:r w:rsidRPr="00927923">
        <w:rPr>
          <w:rFonts w:ascii="Times New Roman" w:hAnsi="Times New Roman"/>
        </w:rPr>
        <w:t>the motion.</w:t>
      </w:r>
    </w:p>
    <w:p w14:paraId="00CFAC49" w14:textId="0D247BF1" w:rsidR="00EE0503" w:rsidRPr="00927923" w:rsidRDefault="00EE0503" w:rsidP="004F6F4C">
      <w:pPr>
        <w:pStyle w:val="NoSpacing"/>
        <w:rPr>
          <w:rFonts w:ascii="Times New Roman" w:hAnsi="Times New Roman"/>
        </w:rPr>
      </w:pPr>
      <w:r w:rsidRPr="00927923">
        <w:rPr>
          <w:rFonts w:ascii="Times New Roman" w:hAnsi="Times New Roman"/>
        </w:rPr>
        <w:t>Rev. Tony Oltman spoke against the motion.</w:t>
      </w:r>
    </w:p>
    <w:p w14:paraId="4BB387F8" w14:textId="3E168530" w:rsidR="00EE0503" w:rsidRPr="00927923" w:rsidRDefault="00EE0503" w:rsidP="004F6F4C">
      <w:pPr>
        <w:pStyle w:val="NoSpacing"/>
        <w:rPr>
          <w:rFonts w:ascii="Times New Roman" w:hAnsi="Times New Roman"/>
        </w:rPr>
      </w:pPr>
      <w:r w:rsidRPr="00927923">
        <w:rPr>
          <w:rFonts w:ascii="Times New Roman" w:hAnsi="Times New Roman"/>
        </w:rPr>
        <w:t>Elder Sue Hendrickson spoke in favor of the motion.</w:t>
      </w:r>
    </w:p>
    <w:p w14:paraId="606CF7A7" w14:textId="77777777" w:rsidR="00EE0503" w:rsidRPr="00927923" w:rsidRDefault="00EE0503" w:rsidP="004F6F4C">
      <w:pPr>
        <w:pStyle w:val="NoSpacing"/>
        <w:rPr>
          <w:rFonts w:ascii="Times New Roman" w:hAnsi="Times New Roman"/>
        </w:rPr>
      </w:pPr>
      <w:r w:rsidRPr="00927923">
        <w:rPr>
          <w:rFonts w:ascii="Times New Roman" w:hAnsi="Times New Roman"/>
        </w:rPr>
        <w:lastRenderedPageBreak/>
        <w:t>E. Bradley Carloss spoke to other options.</w:t>
      </w:r>
    </w:p>
    <w:p w14:paraId="3D4A0875" w14:textId="775E8928" w:rsidR="00EE0503" w:rsidRPr="00927923" w:rsidRDefault="00EE0503" w:rsidP="004F6F4C">
      <w:pPr>
        <w:pStyle w:val="NoSpacing"/>
        <w:rPr>
          <w:rFonts w:ascii="Times New Roman" w:hAnsi="Times New Roman"/>
          <w:b/>
        </w:rPr>
      </w:pPr>
      <w:r w:rsidRPr="00927923">
        <w:rPr>
          <w:rFonts w:ascii="Times New Roman" w:hAnsi="Times New Roman"/>
        </w:rPr>
        <w:t xml:space="preserve">Elder Lenore Johnson, Two Harbors </w:t>
      </w:r>
      <w:r w:rsidR="00151E78" w:rsidRPr="00927923">
        <w:rPr>
          <w:rFonts w:ascii="Times New Roman" w:hAnsi="Times New Roman"/>
          <w:b/>
        </w:rPr>
        <w:t xml:space="preserve">made a motion to amend the </w:t>
      </w:r>
      <w:r w:rsidRPr="00927923">
        <w:rPr>
          <w:rFonts w:ascii="Times New Roman" w:hAnsi="Times New Roman"/>
          <w:b/>
        </w:rPr>
        <w:t>chang</w:t>
      </w:r>
      <w:r w:rsidR="00151E78" w:rsidRPr="00927923">
        <w:rPr>
          <w:rFonts w:ascii="Times New Roman" w:hAnsi="Times New Roman"/>
          <w:b/>
        </w:rPr>
        <w:t>e</w:t>
      </w:r>
      <w:r w:rsidRPr="00927923">
        <w:rPr>
          <w:rFonts w:ascii="Times New Roman" w:hAnsi="Times New Roman"/>
          <w:b/>
        </w:rPr>
        <w:t xml:space="preserve"> </w:t>
      </w:r>
      <w:r w:rsidR="00151E78" w:rsidRPr="00927923">
        <w:rPr>
          <w:rFonts w:ascii="Times New Roman" w:hAnsi="Times New Roman"/>
          <w:b/>
        </w:rPr>
        <w:t xml:space="preserve">from </w:t>
      </w:r>
      <w:r w:rsidRPr="00927923">
        <w:rPr>
          <w:rFonts w:ascii="Times New Roman" w:hAnsi="Times New Roman"/>
          <w:b/>
        </w:rPr>
        <w:t>six years to nine years</w:t>
      </w:r>
      <w:r w:rsidR="00151E78" w:rsidRPr="00927923">
        <w:rPr>
          <w:rFonts w:ascii="Times New Roman" w:hAnsi="Times New Roman"/>
          <w:b/>
        </w:rPr>
        <w:t>.</w:t>
      </w:r>
      <w:r w:rsidRPr="00927923">
        <w:rPr>
          <w:rFonts w:ascii="Times New Roman" w:hAnsi="Times New Roman"/>
          <w:b/>
        </w:rPr>
        <w:t xml:space="preserve">  </w:t>
      </w:r>
      <w:r w:rsidR="006427C6" w:rsidRPr="00927923">
        <w:rPr>
          <w:rFonts w:ascii="Times New Roman" w:hAnsi="Times New Roman"/>
          <w:b/>
        </w:rPr>
        <w:t>Motion failed.</w:t>
      </w:r>
    </w:p>
    <w:p w14:paraId="053D6D67" w14:textId="0B7E0748" w:rsidR="00AB799B" w:rsidRPr="00927923" w:rsidRDefault="00AB799B" w:rsidP="004F6F4C">
      <w:pPr>
        <w:pStyle w:val="NoSpacing"/>
        <w:rPr>
          <w:rFonts w:ascii="Times New Roman" w:hAnsi="Times New Roman"/>
          <w:b/>
        </w:rPr>
      </w:pPr>
    </w:p>
    <w:p w14:paraId="37D4C346" w14:textId="0C5BC213" w:rsidR="00AB799B" w:rsidRPr="00927923" w:rsidRDefault="00AB799B" w:rsidP="004F6F4C">
      <w:pPr>
        <w:pStyle w:val="NoSpacing"/>
        <w:rPr>
          <w:rFonts w:ascii="Times New Roman" w:hAnsi="Times New Roman"/>
        </w:rPr>
      </w:pPr>
      <w:r w:rsidRPr="00927923">
        <w:rPr>
          <w:rFonts w:ascii="Times New Roman" w:hAnsi="Times New Roman"/>
        </w:rPr>
        <w:t xml:space="preserve">Presbytery voted 17-16 </w:t>
      </w:r>
      <w:r w:rsidR="006427C6" w:rsidRPr="00927923">
        <w:rPr>
          <w:rFonts w:ascii="Times New Roman" w:hAnsi="Times New Roman"/>
        </w:rPr>
        <w:t xml:space="preserve">for the amendment. </w:t>
      </w:r>
    </w:p>
    <w:p w14:paraId="37310508" w14:textId="51096899" w:rsidR="006427C6" w:rsidRPr="00927923" w:rsidRDefault="006427C6" w:rsidP="004F6F4C">
      <w:pPr>
        <w:pStyle w:val="NoSpacing"/>
        <w:rPr>
          <w:rFonts w:ascii="Times New Roman" w:hAnsi="Times New Roman"/>
          <w:b/>
        </w:rPr>
      </w:pPr>
      <w:r w:rsidRPr="00927923">
        <w:rPr>
          <w:rFonts w:ascii="Times New Roman" w:hAnsi="Times New Roman"/>
          <w:b/>
        </w:rPr>
        <w:t>Action to Amend the By-laws failed to achieve a two-thirds vote as per XIV of the Presbytery Bylaws.</w:t>
      </w:r>
      <w:r w:rsidR="00412AF5" w:rsidRPr="00927923">
        <w:rPr>
          <w:rFonts w:ascii="Times New Roman" w:hAnsi="Times New Roman"/>
          <w:b/>
        </w:rPr>
        <w:tab/>
      </w:r>
    </w:p>
    <w:p w14:paraId="5105E7FA" w14:textId="77777777" w:rsidR="00412AF5" w:rsidRPr="00927923" w:rsidRDefault="00412AF5" w:rsidP="004F6F4C">
      <w:pPr>
        <w:pStyle w:val="NoSpacing"/>
        <w:rPr>
          <w:rFonts w:ascii="Times New Roman" w:hAnsi="Times New Roman"/>
          <w:b/>
        </w:rPr>
      </w:pPr>
      <w:r w:rsidRPr="00927923">
        <w:rPr>
          <w:rFonts w:ascii="Times New Roman" w:hAnsi="Times New Roman"/>
          <w:b/>
        </w:rPr>
        <w:tab/>
      </w:r>
    </w:p>
    <w:p w14:paraId="52A19A80" w14:textId="77777777" w:rsidR="00412AF5" w:rsidRPr="00927923" w:rsidRDefault="00412AF5" w:rsidP="00412AF5">
      <w:pPr>
        <w:pStyle w:val="NoSpacing"/>
        <w:ind w:left="720" w:firstLine="720"/>
        <w:rPr>
          <w:rFonts w:ascii="Times New Roman" w:hAnsi="Times New Roman"/>
          <w:b/>
        </w:rPr>
      </w:pPr>
      <w:r w:rsidRPr="00927923">
        <w:rPr>
          <w:rFonts w:ascii="Times New Roman" w:hAnsi="Times New Roman"/>
          <w:b/>
        </w:rPr>
        <w:t>XIV AMENDMENT AND SUSPENSION OF THESE BYLAWS</w:t>
      </w:r>
    </w:p>
    <w:p w14:paraId="3534F031" w14:textId="15AC49DB" w:rsidR="00412AF5" w:rsidRPr="00927923" w:rsidRDefault="00412AF5" w:rsidP="00412AF5">
      <w:pPr>
        <w:pStyle w:val="NoSpacing"/>
        <w:ind w:left="2160"/>
        <w:rPr>
          <w:rFonts w:ascii="Times New Roman" w:hAnsi="Times New Roman"/>
        </w:rPr>
      </w:pPr>
      <w:r w:rsidRPr="00927923">
        <w:rPr>
          <w:rFonts w:ascii="Times New Roman" w:hAnsi="Times New Roman"/>
        </w:rPr>
        <w:t xml:space="preserve">Amendment of these Bylaws may be made at any stated meeting by two-thirds vote of   Presbytery.     </w:t>
      </w:r>
    </w:p>
    <w:p w14:paraId="60CCEC93" w14:textId="77777777" w:rsidR="00412AF5" w:rsidRPr="00927923" w:rsidRDefault="00412AF5" w:rsidP="004F6F4C">
      <w:pPr>
        <w:pStyle w:val="NoSpacing"/>
        <w:rPr>
          <w:rFonts w:ascii="Times New Roman" w:hAnsi="Times New Roman"/>
          <w:b/>
        </w:rPr>
      </w:pPr>
    </w:p>
    <w:p w14:paraId="3907A188" w14:textId="42A88B10" w:rsidR="00AB799B" w:rsidRPr="00927923" w:rsidRDefault="00AB799B" w:rsidP="00AB799B">
      <w:pPr>
        <w:pStyle w:val="NoSpacing"/>
        <w:rPr>
          <w:rFonts w:ascii="Times New Roman" w:hAnsi="Times New Roman"/>
          <w:b/>
        </w:rPr>
      </w:pPr>
      <w:r w:rsidRPr="00927923">
        <w:rPr>
          <w:rFonts w:ascii="Times New Roman" w:hAnsi="Times New Roman"/>
          <w:b/>
        </w:rPr>
        <w:t xml:space="preserve">Finance &amp; Budget Report </w:t>
      </w:r>
    </w:p>
    <w:p w14:paraId="74CCB0AD" w14:textId="77777777" w:rsidR="00AB799B" w:rsidRPr="00927923" w:rsidRDefault="00AB799B" w:rsidP="00AB799B">
      <w:pPr>
        <w:pStyle w:val="NoSpacing"/>
        <w:rPr>
          <w:rFonts w:ascii="Times New Roman" w:hAnsi="Times New Roman"/>
        </w:rPr>
      </w:pPr>
      <w:r w:rsidRPr="00927923">
        <w:rPr>
          <w:rFonts w:ascii="Times New Roman" w:hAnsi="Times New Roman"/>
        </w:rPr>
        <w:t xml:space="preserve">The committee has not met since the before the October Presbytery meeting at which time the 2018 budget was approved. The 2017 accounting year has been completed and Treasurer, Jay, has provided to the accounting firm information for them to perform a review of the financial statements. </w:t>
      </w:r>
    </w:p>
    <w:p w14:paraId="6BA2C79E" w14:textId="77777777" w:rsidR="00AB799B" w:rsidRPr="00927923" w:rsidRDefault="00AB799B" w:rsidP="00AB799B">
      <w:pPr>
        <w:pStyle w:val="NoSpacing"/>
        <w:rPr>
          <w:rFonts w:ascii="Times New Roman" w:hAnsi="Times New Roman"/>
        </w:rPr>
      </w:pPr>
    </w:p>
    <w:p w14:paraId="5ED0F274" w14:textId="77777777" w:rsidR="00AB799B" w:rsidRPr="00927923" w:rsidRDefault="00AB799B" w:rsidP="00AB799B">
      <w:pPr>
        <w:pStyle w:val="NoSpacing"/>
        <w:rPr>
          <w:rFonts w:ascii="Times New Roman" w:hAnsi="Times New Roman"/>
        </w:rPr>
      </w:pPr>
      <w:r w:rsidRPr="00927923">
        <w:rPr>
          <w:rFonts w:ascii="Times New Roman" w:hAnsi="Times New Roman"/>
        </w:rPr>
        <w:t xml:space="preserve">At the end of October, the Synod terminated its accounting staff and as a result our Presbytery has assumed the responsibility for the preparation of the monthly financial statements. We are fortunate that Jay has access to the program that the Synod uses and we have not missed any monthly reporting periods. </w:t>
      </w:r>
    </w:p>
    <w:p w14:paraId="10F2484D" w14:textId="77777777" w:rsidR="00AB799B" w:rsidRPr="00927923" w:rsidRDefault="00AB799B" w:rsidP="00AB799B">
      <w:pPr>
        <w:pStyle w:val="NoSpacing"/>
        <w:rPr>
          <w:rFonts w:ascii="Times New Roman" w:hAnsi="Times New Roman"/>
        </w:rPr>
      </w:pPr>
    </w:p>
    <w:p w14:paraId="39CC64A0" w14:textId="77777777" w:rsidR="00AB799B" w:rsidRPr="00927923" w:rsidRDefault="00AB799B" w:rsidP="00AB799B">
      <w:pPr>
        <w:pStyle w:val="NoSpacing"/>
        <w:rPr>
          <w:rFonts w:ascii="Times New Roman" w:hAnsi="Times New Roman"/>
        </w:rPr>
      </w:pPr>
      <w:r w:rsidRPr="00927923">
        <w:rPr>
          <w:rFonts w:ascii="Times New Roman" w:hAnsi="Times New Roman"/>
        </w:rPr>
        <w:t>The financial results for the year 2017 are in the material for this meeting. Jay will answer any answer questions you may have. I am providing the following comments:</w:t>
      </w:r>
    </w:p>
    <w:p w14:paraId="713D1FDE" w14:textId="0FF9E9A9" w:rsidR="00AB799B" w:rsidRPr="00927923" w:rsidRDefault="00AB799B" w:rsidP="00412AF5">
      <w:pPr>
        <w:pStyle w:val="NoSpacing"/>
        <w:ind w:left="720"/>
        <w:rPr>
          <w:rFonts w:ascii="Times New Roman" w:hAnsi="Times New Roman"/>
        </w:rPr>
      </w:pPr>
      <w:r w:rsidRPr="00927923">
        <w:rPr>
          <w:rFonts w:ascii="Times New Roman" w:hAnsi="Times New Roman"/>
        </w:rPr>
        <w:t>1.We remain in a strong financial position with net assets of $705,551.52. While this is an approximate decline from the previous year of $15,000.00 it was a result of the payment of the grant to the Phillips church for its building project. Without that, the assets would have risen.</w:t>
      </w:r>
    </w:p>
    <w:p w14:paraId="50FC8E5E" w14:textId="3FB3A8DD" w:rsidR="00AB799B" w:rsidRPr="00927923" w:rsidRDefault="00AB799B" w:rsidP="00412AF5">
      <w:pPr>
        <w:pStyle w:val="NoSpacing"/>
        <w:ind w:left="720"/>
        <w:rPr>
          <w:rFonts w:ascii="Times New Roman" w:hAnsi="Times New Roman"/>
        </w:rPr>
      </w:pPr>
      <w:r w:rsidRPr="00927923">
        <w:rPr>
          <w:rFonts w:ascii="Times New Roman" w:hAnsi="Times New Roman"/>
        </w:rPr>
        <w:t xml:space="preserve">2.Income was $8,658 below budget. Per capita collected was $1,630 below budget. The Presbytery continues to pay the full per capita to GA and Synod even though it is not collected in full from all of the churches in the Presbytery. </w:t>
      </w:r>
    </w:p>
    <w:p w14:paraId="03EE9CC5" w14:textId="0B6398B5" w:rsidR="00AB799B" w:rsidRPr="00927923" w:rsidRDefault="00AB799B" w:rsidP="00412AF5">
      <w:pPr>
        <w:pStyle w:val="NoSpacing"/>
        <w:ind w:left="720"/>
        <w:rPr>
          <w:rFonts w:ascii="Times New Roman" w:hAnsi="Times New Roman"/>
        </w:rPr>
      </w:pPr>
      <w:r w:rsidRPr="00927923">
        <w:rPr>
          <w:rFonts w:ascii="Times New Roman" w:hAnsi="Times New Roman"/>
        </w:rPr>
        <w:t>3</w:t>
      </w:r>
      <w:r w:rsidR="00412AF5" w:rsidRPr="00927923">
        <w:rPr>
          <w:rFonts w:ascii="Times New Roman" w:hAnsi="Times New Roman"/>
        </w:rPr>
        <w:t>.</w:t>
      </w:r>
      <w:r w:rsidRPr="00927923">
        <w:rPr>
          <w:rFonts w:ascii="Times New Roman" w:hAnsi="Times New Roman"/>
        </w:rPr>
        <w:t xml:space="preserve">Operating expenses were under budget by $52,928 mainly because of the reduction in the administrative assistant expenses. </w:t>
      </w:r>
    </w:p>
    <w:p w14:paraId="7400E544" w14:textId="7EA04620" w:rsidR="00AB799B" w:rsidRPr="00927923" w:rsidRDefault="00AB799B" w:rsidP="00412AF5">
      <w:pPr>
        <w:pStyle w:val="NoSpacing"/>
        <w:ind w:firstLine="720"/>
        <w:rPr>
          <w:rFonts w:ascii="Times New Roman" w:hAnsi="Times New Roman"/>
        </w:rPr>
      </w:pPr>
      <w:r w:rsidRPr="00927923">
        <w:rPr>
          <w:rFonts w:ascii="Times New Roman" w:hAnsi="Times New Roman"/>
        </w:rPr>
        <w:t xml:space="preserve">4.Program and mission expense were $10,218 under budget. </w:t>
      </w:r>
    </w:p>
    <w:p w14:paraId="61684847" w14:textId="77777777" w:rsidR="00AB799B" w:rsidRPr="00927923" w:rsidRDefault="00AB799B" w:rsidP="00412AF5">
      <w:pPr>
        <w:pStyle w:val="NoSpacing"/>
        <w:ind w:left="720"/>
        <w:rPr>
          <w:rFonts w:ascii="Times New Roman" w:hAnsi="Times New Roman"/>
        </w:rPr>
      </w:pPr>
      <w:r w:rsidRPr="00927923">
        <w:rPr>
          <w:rFonts w:ascii="Times New Roman" w:hAnsi="Times New Roman"/>
        </w:rPr>
        <w:t>Because of the above items the year ended December 31 provided net income of $39,470.53 compared to the budgeted deficit of $15,017.00.</w:t>
      </w:r>
    </w:p>
    <w:p w14:paraId="78A9BF41" w14:textId="77777777" w:rsidR="00AB799B" w:rsidRPr="00927923" w:rsidRDefault="00AB799B" w:rsidP="00AB799B">
      <w:pPr>
        <w:pStyle w:val="NoSpacing"/>
        <w:rPr>
          <w:rFonts w:ascii="Times New Roman" w:hAnsi="Times New Roman"/>
        </w:rPr>
      </w:pPr>
    </w:p>
    <w:p w14:paraId="231B1D4C" w14:textId="182A10F3" w:rsidR="00AB799B" w:rsidRPr="00927923" w:rsidRDefault="00AB799B" w:rsidP="00AB799B">
      <w:pPr>
        <w:pStyle w:val="NoSpacing"/>
        <w:rPr>
          <w:rFonts w:ascii="Times New Roman" w:hAnsi="Times New Roman"/>
        </w:rPr>
      </w:pPr>
      <w:r w:rsidRPr="00927923">
        <w:rPr>
          <w:rFonts w:ascii="Times New Roman" w:hAnsi="Times New Roman"/>
        </w:rPr>
        <w:t xml:space="preserve">The next meeting of the committee is scheduled for the early part of March. </w:t>
      </w:r>
    </w:p>
    <w:p w14:paraId="55C608C0" w14:textId="77777777" w:rsidR="00DA3C53" w:rsidRPr="00927923" w:rsidRDefault="00DA3C53" w:rsidP="00DA3C53">
      <w:pPr>
        <w:pStyle w:val="NoSpacing"/>
        <w:rPr>
          <w:rFonts w:ascii="Times New Roman" w:hAnsi="Times New Roman"/>
        </w:rPr>
      </w:pPr>
      <w:r w:rsidRPr="00927923">
        <w:rPr>
          <w:rFonts w:ascii="Times New Roman" w:hAnsi="Times New Roman"/>
        </w:rPr>
        <w:t>Bill Gravelle, Chair</w:t>
      </w:r>
    </w:p>
    <w:p w14:paraId="294A8A37" w14:textId="0E57E447" w:rsidR="00DA3C53" w:rsidRPr="00927923" w:rsidRDefault="00DA3C53" w:rsidP="00DA3C53">
      <w:pPr>
        <w:pStyle w:val="NoSpacing"/>
        <w:rPr>
          <w:rFonts w:ascii="Times New Roman" w:hAnsi="Times New Roman"/>
        </w:rPr>
      </w:pPr>
      <w:r w:rsidRPr="00927923">
        <w:rPr>
          <w:rFonts w:ascii="Times New Roman" w:hAnsi="Times New Roman"/>
        </w:rPr>
        <w:t>Finance and Budget Committeed Budget</w:t>
      </w:r>
    </w:p>
    <w:p w14:paraId="5CDD21FA" w14:textId="552517E4" w:rsidR="000F37EC" w:rsidRPr="00927923" w:rsidRDefault="000F37EC" w:rsidP="00DA3C53">
      <w:pPr>
        <w:pStyle w:val="NoSpacing"/>
        <w:rPr>
          <w:rFonts w:ascii="Times New Roman" w:hAnsi="Times New Roman"/>
        </w:rPr>
      </w:pPr>
    </w:p>
    <w:p w14:paraId="191AC682" w14:textId="77777777" w:rsidR="000F37EC" w:rsidRPr="00927923" w:rsidRDefault="000F37EC" w:rsidP="000F37EC">
      <w:pPr>
        <w:spacing w:before="19" w:after="0" w:line="233" w:lineRule="exact"/>
        <w:ind w:left="3600" w:right="1080" w:hanging="216"/>
        <w:textAlignment w:val="baseline"/>
        <w:rPr>
          <w:rFonts w:ascii="Times New Roman" w:eastAsia="Times New Roman" w:hAnsi="Times New Roman"/>
          <w:color w:val="000000"/>
          <w:spacing w:val="-9"/>
          <w:sz w:val="21"/>
        </w:rPr>
      </w:pPr>
      <w:r w:rsidRPr="00927923">
        <w:rPr>
          <w:rFonts w:ascii="Times New Roman" w:eastAsia="Times New Roman" w:hAnsi="Times New Roman"/>
          <w:color w:val="000000"/>
          <w:spacing w:val="-9"/>
          <w:sz w:val="21"/>
        </w:rPr>
        <w:t xml:space="preserve">Presbytery of Northern Waters Statement of Financial Position </w:t>
      </w:r>
    </w:p>
    <w:p w14:paraId="3D5D6C24" w14:textId="6DD4D5CB" w:rsidR="000F37EC" w:rsidRPr="00927923" w:rsidRDefault="000F37EC" w:rsidP="000F37EC">
      <w:pPr>
        <w:spacing w:before="19" w:after="0" w:line="233" w:lineRule="exact"/>
        <w:ind w:left="3600" w:right="1080" w:firstLine="720"/>
        <w:textAlignment w:val="baseline"/>
        <w:rPr>
          <w:rFonts w:ascii="Times New Roman" w:eastAsia="Times New Roman" w:hAnsi="Times New Roman"/>
          <w:color w:val="000000"/>
          <w:spacing w:val="-9"/>
          <w:sz w:val="21"/>
        </w:rPr>
      </w:pPr>
      <w:r w:rsidRPr="00927923">
        <w:rPr>
          <w:rFonts w:ascii="Times New Roman" w:eastAsia="Times New Roman" w:hAnsi="Times New Roman"/>
          <w:color w:val="000000"/>
          <w:spacing w:val="-9"/>
          <w:sz w:val="21"/>
        </w:rPr>
        <w:t>December 31, 2017</w:t>
      </w:r>
    </w:p>
    <w:p w14:paraId="440A7EF7" w14:textId="77777777" w:rsidR="000F37EC" w:rsidRPr="00927923" w:rsidRDefault="000F37EC" w:rsidP="000F37EC">
      <w:pPr>
        <w:tabs>
          <w:tab w:val="right" w:pos="8136"/>
        </w:tabs>
        <w:spacing w:before="233"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Acct</w:t>
      </w:r>
      <w:r w:rsidRPr="00927923">
        <w:rPr>
          <w:rFonts w:ascii="Times New Roman" w:eastAsia="Times New Roman" w:hAnsi="Times New Roman"/>
          <w:color w:val="000000"/>
          <w:sz w:val="21"/>
        </w:rPr>
        <w:tab/>
        <w:t>Last Year</w:t>
      </w:r>
    </w:p>
    <w:p w14:paraId="61B5940F" w14:textId="77777777" w:rsidR="000F37EC" w:rsidRPr="00927923" w:rsidRDefault="000F37EC" w:rsidP="000F37EC">
      <w:pPr>
        <w:spacing w:after="0" w:line="240" w:lineRule="exact"/>
        <w:jc w:val="center"/>
        <w:textAlignment w:val="baseline"/>
        <w:rPr>
          <w:rFonts w:ascii="Times New Roman" w:eastAsia="Times New Roman" w:hAnsi="Times New Roman"/>
          <w:b/>
          <w:color w:val="000000"/>
          <w:spacing w:val="-4"/>
          <w:sz w:val="21"/>
        </w:rPr>
      </w:pPr>
      <w:r w:rsidRPr="00927923">
        <w:rPr>
          <w:rFonts w:ascii="Times New Roman" w:eastAsia="Times New Roman" w:hAnsi="Times New Roman"/>
          <w:b/>
          <w:color w:val="000000"/>
          <w:spacing w:val="-4"/>
          <w:sz w:val="21"/>
        </w:rPr>
        <w:t>ASSETS</w:t>
      </w:r>
    </w:p>
    <w:p w14:paraId="0DFDE47C" w14:textId="77777777" w:rsidR="000F37EC" w:rsidRPr="00927923" w:rsidRDefault="000F37EC" w:rsidP="000F37EC">
      <w:pPr>
        <w:spacing w:before="220" w:after="0" w:line="219" w:lineRule="exact"/>
        <w:textAlignment w:val="baseline"/>
        <w:rPr>
          <w:rFonts w:ascii="Times New Roman" w:eastAsia="Times New Roman" w:hAnsi="Times New Roman"/>
          <w:b/>
          <w:color w:val="000000"/>
          <w:spacing w:val="-3"/>
          <w:sz w:val="21"/>
        </w:rPr>
      </w:pPr>
      <w:r w:rsidRPr="00927923">
        <w:rPr>
          <w:rFonts w:ascii="Times New Roman" w:eastAsia="Times New Roman" w:hAnsi="Times New Roman"/>
          <w:b/>
          <w:color w:val="000000"/>
          <w:spacing w:val="-3"/>
          <w:sz w:val="21"/>
        </w:rPr>
        <w:t>Current Assets</w:t>
      </w:r>
    </w:p>
    <w:tbl>
      <w:tblPr>
        <w:tblW w:w="0" w:type="auto"/>
        <w:tblLayout w:type="fixed"/>
        <w:tblCellMar>
          <w:left w:w="0" w:type="dxa"/>
          <w:right w:w="0" w:type="dxa"/>
        </w:tblCellMar>
        <w:tblLook w:val="04A0" w:firstRow="1" w:lastRow="0" w:firstColumn="1" w:lastColumn="0" w:noHBand="0" w:noVBand="1"/>
      </w:tblPr>
      <w:tblGrid>
        <w:gridCol w:w="4186"/>
        <w:gridCol w:w="2697"/>
        <w:gridCol w:w="1277"/>
      </w:tblGrid>
      <w:tr w:rsidR="000F37EC" w:rsidRPr="00927923" w14:paraId="6B2F8188" w14:textId="77777777" w:rsidTr="00B467B7">
        <w:trPr>
          <w:trHeight w:hRule="exact" w:val="221"/>
        </w:trPr>
        <w:tc>
          <w:tcPr>
            <w:tcW w:w="4186" w:type="dxa"/>
            <w:tcBorders>
              <w:top w:val="none" w:sz="0" w:space="0" w:color="020000"/>
              <w:left w:val="none" w:sz="0" w:space="0" w:color="020000"/>
              <w:bottom w:val="none" w:sz="0" w:space="0" w:color="020000"/>
              <w:right w:val="none" w:sz="0" w:space="0" w:color="020000"/>
            </w:tcBorders>
            <w:vAlign w:val="center"/>
          </w:tcPr>
          <w:p w14:paraId="60332523" w14:textId="77777777" w:rsidR="000F37EC" w:rsidRPr="00927923" w:rsidRDefault="000F37EC" w:rsidP="000F37EC">
            <w:pPr>
              <w:tabs>
                <w:tab w:val="left" w:pos="864"/>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1010</w:t>
            </w:r>
            <w:r w:rsidRPr="00927923">
              <w:rPr>
                <w:rFonts w:ascii="Times New Roman" w:eastAsia="Times New Roman" w:hAnsi="Times New Roman"/>
                <w:color w:val="000000"/>
                <w:sz w:val="21"/>
              </w:rPr>
              <w:tab/>
              <w:t>Nat'l Bank Commerce-Checking</w:t>
            </w:r>
          </w:p>
        </w:tc>
        <w:tc>
          <w:tcPr>
            <w:tcW w:w="2697" w:type="dxa"/>
            <w:tcBorders>
              <w:top w:val="none" w:sz="0" w:space="0" w:color="020000"/>
              <w:left w:val="none" w:sz="0" w:space="0" w:color="020000"/>
              <w:bottom w:val="none" w:sz="0" w:space="0" w:color="020000"/>
              <w:right w:val="none" w:sz="0" w:space="0" w:color="020000"/>
            </w:tcBorders>
            <w:vAlign w:val="center"/>
          </w:tcPr>
          <w:p w14:paraId="2524A37B" w14:textId="77777777" w:rsidR="000F37EC" w:rsidRPr="00927923" w:rsidRDefault="000F37EC" w:rsidP="000F37EC">
            <w:pPr>
              <w:tabs>
                <w:tab w:val="left" w:pos="1224"/>
              </w:tabs>
              <w:spacing w:after="0" w:line="220" w:lineRule="exact"/>
              <w:ind w:right="633"/>
              <w:jc w:val="right"/>
              <w:textAlignment w:val="baseline"/>
              <w:rPr>
                <w:rFonts w:ascii="Times New Roman" w:eastAsia="Times New Roman" w:hAnsi="Times New Roman"/>
                <w:color w:val="000000"/>
                <w:spacing w:val="-11"/>
                <w:sz w:val="21"/>
              </w:rPr>
            </w:pPr>
            <w:r w:rsidRPr="00927923">
              <w:rPr>
                <w:rFonts w:ascii="Times New Roman" w:eastAsia="Times New Roman" w:hAnsi="Times New Roman"/>
                <w:color w:val="000000"/>
                <w:spacing w:val="-11"/>
                <w:sz w:val="21"/>
              </w:rPr>
              <w:t>$</w:t>
            </w:r>
            <w:r w:rsidRPr="00927923">
              <w:rPr>
                <w:rFonts w:ascii="Times New Roman" w:eastAsia="Times New Roman" w:hAnsi="Times New Roman"/>
                <w:color w:val="000000"/>
                <w:spacing w:val="-11"/>
                <w:sz w:val="21"/>
              </w:rPr>
              <w:tab/>
              <w:t>58,746.92</w:t>
            </w:r>
          </w:p>
        </w:tc>
        <w:tc>
          <w:tcPr>
            <w:tcW w:w="1277" w:type="dxa"/>
            <w:tcBorders>
              <w:top w:val="none" w:sz="0" w:space="0" w:color="020000"/>
              <w:left w:val="none" w:sz="0" w:space="0" w:color="020000"/>
              <w:bottom w:val="none" w:sz="0" w:space="0" w:color="020000"/>
              <w:right w:val="none" w:sz="0" w:space="0" w:color="020000"/>
            </w:tcBorders>
            <w:vAlign w:val="center"/>
          </w:tcPr>
          <w:p w14:paraId="09A07184" w14:textId="77777777" w:rsidR="000F37EC" w:rsidRPr="00927923" w:rsidRDefault="000F37EC" w:rsidP="000F37EC">
            <w:pPr>
              <w:tabs>
                <w:tab w:val="decimal" w:pos="936"/>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57,112.76</w:t>
            </w:r>
          </w:p>
        </w:tc>
      </w:tr>
      <w:tr w:rsidR="000F37EC" w:rsidRPr="00927923" w14:paraId="51866056"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18894189" w14:textId="77777777" w:rsidR="000F37EC" w:rsidRPr="00927923" w:rsidRDefault="000F37EC" w:rsidP="000F37EC">
            <w:pPr>
              <w:tabs>
                <w:tab w:val="left" w:pos="864"/>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1110</w:t>
            </w:r>
            <w:r w:rsidRPr="00927923">
              <w:rPr>
                <w:rFonts w:ascii="Times New Roman" w:eastAsia="Times New Roman" w:hAnsi="Times New Roman"/>
                <w:color w:val="000000"/>
                <w:sz w:val="21"/>
              </w:rPr>
              <w:tab/>
              <w:t>Nat'l Bank of Commerce-Savings</w:t>
            </w:r>
          </w:p>
        </w:tc>
        <w:tc>
          <w:tcPr>
            <w:tcW w:w="2697" w:type="dxa"/>
            <w:tcBorders>
              <w:top w:val="none" w:sz="0" w:space="0" w:color="020000"/>
              <w:left w:val="none" w:sz="0" w:space="0" w:color="020000"/>
              <w:bottom w:val="none" w:sz="0" w:space="0" w:color="020000"/>
              <w:right w:val="none" w:sz="0" w:space="0" w:color="020000"/>
            </w:tcBorders>
            <w:vAlign w:val="center"/>
          </w:tcPr>
          <w:p w14:paraId="64A3D373" w14:textId="77777777" w:rsidR="000F37EC" w:rsidRPr="00927923" w:rsidRDefault="000F37EC" w:rsidP="000F37EC">
            <w:pPr>
              <w:tabs>
                <w:tab w:val="decimal" w:pos="180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109,585.29</w:t>
            </w:r>
          </w:p>
        </w:tc>
        <w:tc>
          <w:tcPr>
            <w:tcW w:w="1277" w:type="dxa"/>
            <w:tcBorders>
              <w:top w:val="none" w:sz="0" w:space="0" w:color="020000"/>
              <w:left w:val="none" w:sz="0" w:space="0" w:color="020000"/>
              <w:bottom w:val="none" w:sz="0" w:space="0" w:color="020000"/>
              <w:right w:val="none" w:sz="0" w:space="0" w:color="020000"/>
            </w:tcBorders>
            <w:vAlign w:val="center"/>
          </w:tcPr>
          <w:p w14:paraId="7BF3C2D5" w14:textId="77777777" w:rsidR="000F37EC" w:rsidRPr="00927923" w:rsidRDefault="000F37EC" w:rsidP="000F37EC">
            <w:pPr>
              <w:tabs>
                <w:tab w:val="decimal" w:pos="936"/>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139,470.05</w:t>
            </w:r>
          </w:p>
        </w:tc>
      </w:tr>
      <w:tr w:rsidR="000F37EC" w:rsidRPr="00927923" w14:paraId="6A5D9CB7"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2B2A9FEE" w14:textId="77777777" w:rsidR="000F37EC" w:rsidRPr="00927923" w:rsidRDefault="000F37EC" w:rsidP="000F37EC">
            <w:pPr>
              <w:tabs>
                <w:tab w:val="left" w:pos="864"/>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1210</w:t>
            </w:r>
            <w:r w:rsidRPr="00927923">
              <w:rPr>
                <w:rFonts w:ascii="Times New Roman" w:eastAsia="Times New Roman" w:hAnsi="Times New Roman"/>
                <w:color w:val="000000"/>
                <w:sz w:val="21"/>
              </w:rPr>
              <w:tab/>
              <w:t>Mission Market Fund (PILP)</w:t>
            </w:r>
          </w:p>
        </w:tc>
        <w:tc>
          <w:tcPr>
            <w:tcW w:w="2697" w:type="dxa"/>
            <w:tcBorders>
              <w:top w:val="none" w:sz="0" w:space="0" w:color="020000"/>
              <w:left w:val="none" w:sz="0" w:space="0" w:color="020000"/>
              <w:bottom w:val="none" w:sz="0" w:space="0" w:color="020000"/>
              <w:right w:val="none" w:sz="0" w:space="0" w:color="020000"/>
            </w:tcBorders>
            <w:vAlign w:val="center"/>
          </w:tcPr>
          <w:p w14:paraId="1D463B64" w14:textId="77777777" w:rsidR="000F37EC" w:rsidRPr="00927923" w:rsidRDefault="000F37EC" w:rsidP="000F37EC">
            <w:pPr>
              <w:tabs>
                <w:tab w:val="decimal" w:pos="180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117,559.37</w:t>
            </w:r>
          </w:p>
        </w:tc>
        <w:tc>
          <w:tcPr>
            <w:tcW w:w="1277" w:type="dxa"/>
            <w:tcBorders>
              <w:top w:val="none" w:sz="0" w:space="0" w:color="020000"/>
              <w:left w:val="none" w:sz="0" w:space="0" w:color="020000"/>
              <w:bottom w:val="none" w:sz="0" w:space="0" w:color="020000"/>
              <w:right w:val="none" w:sz="0" w:space="0" w:color="020000"/>
            </w:tcBorders>
            <w:vAlign w:val="center"/>
          </w:tcPr>
          <w:p w14:paraId="2A611B35" w14:textId="77777777" w:rsidR="000F37EC" w:rsidRPr="00927923" w:rsidRDefault="000F37EC" w:rsidP="000F37EC">
            <w:pPr>
              <w:tabs>
                <w:tab w:val="decimal" w:pos="936"/>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116,972.73</w:t>
            </w:r>
          </w:p>
        </w:tc>
      </w:tr>
      <w:tr w:rsidR="000F37EC" w:rsidRPr="00927923" w14:paraId="16BC3649" w14:textId="77777777" w:rsidTr="00B467B7">
        <w:trPr>
          <w:trHeight w:hRule="exact" w:val="298"/>
        </w:trPr>
        <w:tc>
          <w:tcPr>
            <w:tcW w:w="4186" w:type="dxa"/>
            <w:tcBorders>
              <w:top w:val="none" w:sz="0" w:space="0" w:color="020000"/>
              <w:left w:val="none" w:sz="0" w:space="0" w:color="020000"/>
              <w:bottom w:val="none" w:sz="0" w:space="0" w:color="020000"/>
              <w:right w:val="none" w:sz="0" w:space="0" w:color="020000"/>
            </w:tcBorders>
            <w:vAlign w:val="center"/>
          </w:tcPr>
          <w:p w14:paraId="2451F7DE" w14:textId="77777777" w:rsidR="000F37EC" w:rsidRPr="00927923" w:rsidRDefault="000F37EC" w:rsidP="000F37EC">
            <w:pPr>
              <w:tabs>
                <w:tab w:val="left" w:pos="864"/>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1300</w:t>
            </w:r>
            <w:r w:rsidRPr="00927923">
              <w:rPr>
                <w:rFonts w:ascii="Times New Roman" w:eastAsia="Times New Roman" w:hAnsi="Times New Roman"/>
                <w:color w:val="000000"/>
                <w:sz w:val="21"/>
              </w:rPr>
              <w:tab/>
              <w:t>Accounts Receivable</w:t>
            </w:r>
          </w:p>
        </w:tc>
        <w:tc>
          <w:tcPr>
            <w:tcW w:w="2697" w:type="dxa"/>
            <w:tcBorders>
              <w:top w:val="none" w:sz="0" w:space="0" w:color="020000"/>
              <w:left w:val="none" w:sz="0" w:space="0" w:color="020000"/>
              <w:bottom w:val="single" w:sz="4" w:space="0" w:color="000000"/>
              <w:right w:val="none" w:sz="0" w:space="0" w:color="020000"/>
            </w:tcBorders>
            <w:vAlign w:val="center"/>
          </w:tcPr>
          <w:p w14:paraId="779EBBE3" w14:textId="77777777" w:rsidR="000F37EC" w:rsidRPr="00927923" w:rsidRDefault="000F37EC" w:rsidP="000F37EC">
            <w:pPr>
              <w:tabs>
                <w:tab w:val="decimal" w:pos="1800"/>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277" w:type="dxa"/>
            <w:tcBorders>
              <w:top w:val="none" w:sz="0" w:space="0" w:color="020000"/>
              <w:left w:val="none" w:sz="0" w:space="0" w:color="020000"/>
              <w:bottom w:val="single" w:sz="4" w:space="0" w:color="000000"/>
              <w:right w:val="none" w:sz="0" w:space="0" w:color="020000"/>
            </w:tcBorders>
            <w:vAlign w:val="center"/>
          </w:tcPr>
          <w:p w14:paraId="1F9AF52B" w14:textId="77777777" w:rsidR="000F37EC" w:rsidRPr="00927923" w:rsidRDefault="000F37EC" w:rsidP="000F37EC">
            <w:pPr>
              <w:tabs>
                <w:tab w:val="decimal" w:pos="936"/>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8,361.76</w:t>
            </w:r>
          </w:p>
        </w:tc>
      </w:tr>
      <w:tr w:rsidR="000F37EC" w:rsidRPr="00927923" w14:paraId="22992FD0" w14:textId="77777777" w:rsidTr="00B467B7">
        <w:trPr>
          <w:trHeight w:hRule="exact" w:val="518"/>
        </w:trPr>
        <w:tc>
          <w:tcPr>
            <w:tcW w:w="4186" w:type="dxa"/>
            <w:tcBorders>
              <w:top w:val="none" w:sz="0" w:space="0" w:color="020000"/>
              <w:left w:val="none" w:sz="0" w:space="0" w:color="020000"/>
              <w:bottom w:val="none" w:sz="0" w:space="0" w:color="020000"/>
              <w:right w:val="none" w:sz="0" w:space="0" w:color="020000"/>
            </w:tcBorders>
            <w:vAlign w:val="center"/>
          </w:tcPr>
          <w:p w14:paraId="4D7B42D2" w14:textId="77777777" w:rsidR="000F37EC" w:rsidRPr="00927923" w:rsidRDefault="000F37EC" w:rsidP="000F37EC">
            <w:pPr>
              <w:spacing w:before="174" w:after="99"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Current Assets</w:t>
            </w:r>
          </w:p>
        </w:tc>
        <w:tc>
          <w:tcPr>
            <w:tcW w:w="2697" w:type="dxa"/>
            <w:tcBorders>
              <w:top w:val="single" w:sz="4" w:space="0" w:color="000000"/>
              <w:left w:val="none" w:sz="0" w:space="0" w:color="020000"/>
              <w:bottom w:val="none" w:sz="0" w:space="0" w:color="020000"/>
              <w:right w:val="none" w:sz="0" w:space="0" w:color="020000"/>
            </w:tcBorders>
            <w:vAlign w:val="center"/>
          </w:tcPr>
          <w:p w14:paraId="0CBF43E4" w14:textId="77777777" w:rsidR="000F37EC" w:rsidRPr="00927923" w:rsidRDefault="000F37EC" w:rsidP="000F37EC">
            <w:pPr>
              <w:tabs>
                <w:tab w:val="decimal" w:pos="1800"/>
              </w:tabs>
              <w:spacing w:before="174" w:after="99"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285,891.58</w:t>
            </w:r>
          </w:p>
        </w:tc>
        <w:tc>
          <w:tcPr>
            <w:tcW w:w="1277" w:type="dxa"/>
            <w:tcBorders>
              <w:top w:val="single" w:sz="4" w:space="0" w:color="000000"/>
              <w:left w:val="none" w:sz="0" w:space="0" w:color="020000"/>
              <w:bottom w:val="none" w:sz="0" w:space="0" w:color="020000"/>
              <w:right w:val="none" w:sz="0" w:space="0" w:color="020000"/>
            </w:tcBorders>
            <w:vAlign w:val="center"/>
          </w:tcPr>
          <w:p w14:paraId="209C2DE3" w14:textId="77777777" w:rsidR="000F37EC" w:rsidRPr="00927923" w:rsidRDefault="000F37EC" w:rsidP="000F37EC">
            <w:pPr>
              <w:tabs>
                <w:tab w:val="decimal" w:pos="936"/>
              </w:tabs>
              <w:spacing w:before="174" w:after="99"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321,917.30</w:t>
            </w:r>
          </w:p>
        </w:tc>
      </w:tr>
      <w:tr w:rsidR="000F37EC" w:rsidRPr="00927923" w14:paraId="4E96B67A" w14:textId="77777777" w:rsidTr="00B467B7">
        <w:trPr>
          <w:trHeight w:hRule="exact" w:val="341"/>
        </w:trPr>
        <w:tc>
          <w:tcPr>
            <w:tcW w:w="4186" w:type="dxa"/>
            <w:tcBorders>
              <w:top w:val="none" w:sz="0" w:space="0" w:color="020000"/>
              <w:left w:val="none" w:sz="0" w:space="0" w:color="020000"/>
              <w:bottom w:val="none" w:sz="0" w:space="0" w:color="020000"/>
              <w:right w:val="none" w:sz="0" w:space="0" w:color="020000"/>
            </w:tcBorders>
            <w:vAlign w:val="center"/>
          </w:tcPr>
          <w:p w14:paraId="69CC09F0" w14:textId="77777777" w:rsidR="000F37EC" w:rsidRPr="00927923" w:rsidRDefault="000F37EC" w:rsidP="000F37EC">
            <w:pPr>
              <w:spacing w:before="117" w:after="0" w:line="223"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Property and Equipment</w:t>
            </w:r>
          </w:p>
        </w:tc>
        <w:tc>
          <w:tcPr>
            <w:tcW w:w="2697" w:type="dxa"/>
            <w:tcBorders>
              <w:top w:val="none" w:sz="0" w:space="0" w:color="020000"/>
              <w:left w:val="none" w:sz="0" w:space="0" w:color="020000"/>
              <w:bottom w:val="none" w:sz="0" w:space="0" w:color="020000"/>
              <w:right w:val="none" w:sz="0" w:space="0" w:color="020000"/>
            </w:tcBorders>
          </w:tcPr>
          <w:p w14:paraId="53A6320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none" w:sz="0" w:space="0" w:color="020000"/>
              <w:right w:val="none" w:sz="0" w:space="0" w:color="020000"/>
            </w:tcBorders>
          </w:tcPr>
          <w:p w14:paraId="29DAEBD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1EE498B3" w14:textId="77777777" w:rsidTr="00B467B7">
        <w:trPr>
          <w:trHeight w:hRule="exact" w:val="226"/>
        </w:trPr>
        <w:tc>
          <w:tcPr>
            <w:tcW w:w="4186" w:type="dxa"/>
            <w:tcBorders>
              <w:top w:val="none" w:sz="0" w:space="0" w:color="020000"/>
              <w:left w:val="none" w:sz="0" w:space="0" w:color="020000"/>
              <w:bottom w:val="none" w:sz="0" w:space="0" w:color="020000"/>
              <w:right w:val="none" w:sz="0" w:space="0" w:color="020000"/>
            </w:tcBorders>
            <w:vAlign w:val="center"/>
          </w:tcPr>
          <w:p w14:paraId="06E34D93" w14:textId="77777777" w:rsidR="000F37EC" w:rsidRPr="00927923" w:rsidRDefault="000F37EC" w:rsidP="000F37EC">
            <w:pPr>
              <w:tabs>
                <w:tab w:val="left" w:pos="864"/>
              </w:tabs>
              <w:spacing w:after="0" w:line="21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1600</w:t>
            </w:r>
            <w:r w:rsidRPr="00927923">
              <w:rPr>
                <w:rFonts w:ascii="Times New Roman" w:eastAsia="Times New Roman" w:hAnsi="Times New Roman"/>
                <w:color w:val="000000"/>
                <w:sz w:val="21"/>
              </w:rPr>
              <w:tab/>
              <w:t>Office Equipment</w:t>
            </w:r>
          </w:p>
        </w:tc>
        <w:tc>
          <w:tcPr>
            <w:tcW w:w="2697" w:type="dxa"/>
            <w:tcBorders>
              <w:top w:val="none" w:sz="0" w:space="0" w:color="020000"/>
              <w:left w:val="none" w:sz="0" w:space="0" w:color="020000"/>
              <w:bottom w:val="none" w:sz="0" w:space="0" w:color="020000"/>
              <w:right w:val="none" w:sz="0" w:space="0" w:color="020000"/>
            </w:tcBorders>
            <w:vAlign w:val="center"/>
          </w:tcPr>
          <w:p w14:paraId="5923BF6A" w14:textId="77777777" w:rsidR="000F37EC" w:rsidRPr="00927923" w:rsidRDefault="000F37EC" w:rsidP="000F37EC">
            <w:pPr>
              <w:tabs>
                <w:tab w:val="decimal" w:pos="1800"/>
              </w:tabs>
              <w:spacing w:after="0" w:line="21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87,155.82</w:t>
            </w:r>
          </w:p>
        </w:tc>
        <w:tc>
          <w:tcPr>
            <w:tcW w:w="1277" w:type="dxa"/>
            <w:tcBorders>
              <w:top w:val="none" w:sz="0" w:space="0" w:color="020000"/>
              <w:left w:val="none" w:sz="0" w:space="0" w:color="020000"/>
              <w:bottom w:val="none" w:sz="0" w:space="0" w:color="020000"/>
              <w:right w:val="none" w:sz="0" w:space="0" w:color="020000"/>
            </w:tcBorders>
            <w:vAlign w:val="center"/>
          </w:tcPr>
          <w:p w14:paraId="4B733C7E" w14:textId="77777777" w:rsidR="000F37EC" w:rsidRPr="00927923" w:rsidRDefault="000F37EC" w:rsidP="000F37EC">
            <w:pPr>
              <w:tabs>
                <w:tab w:val="decimal" w:pos="936"/>
              </w:tabs>
              <w:spacing w:after="0" w:line="21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87,200.07</w:t>
            </w:r>
          </w:p>
        </w:tc>
      </w:tr>
      <w:tr w:rsidR="000F37EC" w:rsidRPr="00927923" w14:paraId="2CD70102"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42C2C639" w14:textId="77777777" w:rsidR="000F37EC" w:rsidRPr="00927923" w:rsidRDefault="000F37EC" w:rsidP="000F37EC">
            <w:pPr>
              <w:tabs>
                <w:tab w:val="left" w:pos="864"/>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1615</w:t>
            </w:r>
            <w:r w:rsidRPr="00927923">
              <w:rPr>
                <w:rFonts w:ascii="Times New Roman" w:eastAsia="Times New Roman" w:hAnsi="Times New Roman"/>
                <w:color w:val="000000"/>
                <w:sz w:val="21"/>
              </w:rPr>
              <w:tab/>
              <w:t>Remodeling</w:t>
            </w:r>
          </w:p>
        </w:tc>
        <w:tc>
          <w:tcPr>
            <w:tcW w:w="2697" w:type="dxa"/>
            <w:tcBorders>
              <w:top w:val="none" w:sz="0" w:space="0" w:color="020000"/>
              <w:left w:val="none" w:sz="0" w:space="0" w:color="020000"/>
              <w:bottom w:val="none" w:sz="0" w:space="0" w:color="020000"/>
              <w:right w:val="none" w:sz="0" w:space="0" w:color="020000"/>
            </w:tcBorders>
            <w:vAlign w:val="center"/>
          </w:tcPr>
          <w:p w14:paraId="453B3F37" w14:textId="77777777" w:rsidR="000F37EC" w:rsidRPr="00927923" w:rsidRDefault="000F37EC" w:rsidP="000F37EC">
            <w:pPr>
              <w:tabs>
                <w:tab w:val="decimal" w:pos="180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78,599.15</w:t>
            </w:r>
          </w:p>
        </w:tc>
        <w:tc>
          <w:tcPr>
            <w:tcW w:w="1277" w:type="dxa"/>
            <w:tcBorders>
              <w:top w:val="none" w:sz="0" w:space="0" w:color="020000"/>
              <w:left w:val="none" w:sz="0" w:space="0" w:color="020000"/>
              <w:bottom w:val="none" w:sz="0" w:space="0" w:color="020000"/>
              <w:right w:val="none" w:sz="0" w:space="0" w:color="020000"/>
            </w:tcBorders>
            <w:vAlign w:val="center"/>
          </w:tcPr>
          <w:p w14:paraId="0CF4F7E7" w14:textId="77777777" w:rsidR="000F37EC" w:rsidRPr="00927923" w:rsidRDefault="000F37EC" w:rsidP="000F37EC">
            <w:pPr>
              <w:tabs>
                <w:tab w:val="decimal" w:pos="936"/>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78,599.15</w:t>
            </w:r>
          </w:p>
        </w:tc>
      </w:tr>
      <w:tr w:rsidR="000F37EC" w:rsidRPr="00927923" w14:paraId="09823012"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4F4E6405" w14:textId="77777777" w:rsidR="000F37EC" w:rsidRPr="00927923" w:rsidRDefault="000F37EC" w:rsidP="000F37EC">
            <w:pPr>
              <w:tabs>
                <w:tab w:val="left" w:pos="864"/>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1650</w:t>
            </w:r>
            <w:r w:rsidRPr="00927923">
              <w:rPr>
                <w:rFonts w:ascii="Times New Roman" w:eastAsia="Times New Roman" w:hAnsi="Times New Roman"/>
                <w:color w:val="000000"/>
                <w:sz w:val="21"/>
              </w:rPr>
              <w:tab/>
              <w:t>Accum Depr-Office Equip</w:t>
            </w:r>
          </w:p>
        </w:tc>
        <w:tc>
          <w:tcPr>
            <w:tcW w:w="2697" w:type="dxa"/>
            <w:tcBorders>
              <w:top w:val="none" w:sz="0" w:space="0" w:color="020000"/>
              <w:left w:val="none" w:sz="0" w:space="0" w:color="020000"/>
              <w:bottom w:val="none" w:sz="0" w:space="0" w:color="020000"/>
              <w:right w:val="none" w:sz="0" w:space="0" w:color="020000"/>
            </w:tcBorders>
            <w:vAlign w:val="center"/>
          </w:tcPr>
          <w:p w14:paraId="0D5FF9CC" w14:textId="77777777" w:rsidR="000F37EC" w:rsidRPr="00927923" w:rsidRDefault="000F37EC" w:rsidP="000F37EC">
            <w:pPr>
              <w:tabs>
                <w:tab w:val="decimal" w:pos="180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(82,860.73)</w:t>
            </w:r>
          </w:p>
        </w:tc>
        <w:tc>
          <w:tcPr>
            <w:tcW w:w="1277" w:type="dxa"/>
            <w:tcBorders>
              <w:top w:val="none" w:sz="0" w:space="0" w:color="020000"/>
              <w:left w:val="none" w:sz="0" w:space="0" w:color="020000"/>
              <w:bottom w:val="none" w:sz="0" w:space="0" w:color="020000"/>
              <w:right w:val="none" w:sz="0" w:space="0" w:color="020000"/>
            </w:tcBorders>
            <w:vAlign w:val="center"/>
          </w:tcPr>
          <w:p w14:paraId="35FEC2C1" w14:textId="77777777" w:rsidR="000F37EC" w:rsidRPr="00927923" w:rsidRDefault="000F37EC" w:rsidP="000F37EC">
            <w:pPr>
              <w:tabs>
                <w:tab w:val="decimal" w:pos="936"/>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(85,919.84)</w:t>
            </w:r>
          </w:p>
        </w:tc>
      </w:tr>
      <w:tr w:rsidR="000F37EC" w:rsidRPr="00927923" w14:paraId="26B356AD" w14:textId="77777777" w:rsidTr="00B467B7">
        <w:trPr>
          <w:trHeight w:hRule="exact" w:val="298"/>
        </w:trPr>
        <w:tc>
          <w:tcPr>
            <w:tcW w:w="4186" w:type="dxa"/>
            <w:tcBorders>
              <w:top w:val="none" w:sz="0" w:space="0" w:color="020000"/>
              <w:left w:val="none" w:sz="0" w:space="0" w:color="020000"/>
              <w:bottom w:val="none" w:sz="0" w:space="0" w:color="020000"/>
              <w:right w:val="none" w:sz="0" w:space="0" w:color="020000"/>
            </w:tcBorders>
            <w:vAlign w:val="center"/>
          </w:tcPr>
          <w:p w14:paraId="627AE0BA" w14:textId="77777777" w:rsidR="000F37EC" w:rsidRPr="00927923" w:rsidRDefault="000F37EC" w:rsidP="000F37EC">
            <w:pPr>
              <w:tabs>
                <w:tab w:val="left" w:pos="864"/>
              </w:tabs>
              <w:spacing w:after="5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1665</w:t>
            </w:r>
            <w:r w:rsidRPr="00927923">
              <w:rPr>
                <w:rFonts w:ascii="Times New Roman" w:eastAsia="Times New Roman" w:hAnsi="Times New Roman"/>
                <w:color w:val="000000"/>
                <w:sz w:val="21"/>
              </w:rPr>
              <w:tab/>
              <w:t>Accum Depr-Remodeling</w:t>
            </w:r>
          </w:p>
        </w:tc>
        <w:tc>
          <w:tcPr>
            <w:tcW w:w="2697" w:type="dxa"/>
            <w:tcBorders>
              <w:top w:val="none" w:sz="0" w:space="0" w:color="020000"/>
              <w:left w:val="none" w:sz="0" w:space="0" w:color="020000"/>
              <w:bottom w:val="single" w:sz="4" w:space="0" w:color="000000"/>
              <w:right w:val="none" w:sz="0" w:space="0" w:color="020000"/>
            </w:tcBorders>
            <w:vAlign w:val="center"/>
          </w:tcPr>
          <w:p w14:paraId="1F0C36A2" w14:textId="77777777" w:rsidR="000F37EC" w:rsidRPr="00927923" w:rsidRDefault="000F37EC" w:rsidP="000F37EC">
            <w:pPr>
              <w:tabs>
                <w:tab w:val="decimal" w:pos="1800"/>
              </w:tabs>
              <w:spacing w:after="5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(48,269.00)</w:t>
            </w:r>
          </w:p>
        </w:tc>
        <w:tc>
          <w:tcPr>
            <w:tcW w:w="1277" w:type="dxa"/>
            <w:tcBorders>
              <w:top w:val="none" w:sz="0" w:space="0" w:color="020000"/>
              <w:left w:val="none" w:sz="0" w:space="0" w:color="020000"/>
              <w:bottom w:val="single" w:sz="4" w:space="0" w:color="000000"/>
              <w:right w:val="none" w:sz="0" w:space="0" w:color="020000"/>
            </w:tcBorders>
            <w:vAlign w:val="center"/>
          </w:tcPr>
          <w:p w14:paraId="3298B061" w14:textId="77777777" w:rsidR="000F37EC" w:rsidRPr="00927923" w:rsidRDefault="000F37EC" w:rsidP="000F37EC">
            <w:pPr>
              <w:tabs>
                <w:tab w:val="decimal" w:pos="936"/>
              </w:tabs>
              <w:spacing w:after="5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(44,339.00)</w:t>
            </w:r>
          </w:p>
        </w:tc>
      </w:tr>
      <w:tr w:rsidR="000F37EC" w:rsidRPr="00927923" w14:paraId="69D08FBC" w14:textId="77777777" w:rsidTr="00B467B7">
        <w:trPr>
          <w:trHeight w:hRule="exact" w:val="513"/>
        </w:trPr>
        <w:tc>
          <w:tcPr>
            <w:tcW w:w="4186" w:type="dxa"/>
            <w:tcBorders>
              <w:top w:val="none" w:sz="0" w:space="0" w:color="020000"/>
              <w:left w:val="none" w:sz="0" w:space="0" w:color="020000"/>
              <w:bottom w:val="none" w:sz="0" w:space="0" w:color="020000"/>
              <w:right w:val="none" w:sz="0" w:space="0" w:color="020000"/>
            </w:tcBorders>
            <w:vAlign w:val="center"/>
          </w:tcPr>
          <w:p w14:paraId="4910F1BB" w14:textId="77777777" w:rsidR="000F37EC" w:rsidRPr="00927923" w:rsidRDefault="000F37EC" w:rsidP="000F37EC">
            <w:pPr>
              <w:spacing w:before="169" w:after="94"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Property and Equipment</w:t>
            </w:r>
          </w:p>
        </w:tc>
        <w:tc>
          <w:tcPr>
            <w:tcW w:w="2697" w:type="dxa"/>
            <w:tcBorders>
              <w:top w:val="single" w:sz="4" w:space="0" w:color="000000"/>
              <w:left w:val="none" w:sz="0" w:space="0" w:color="020000"/>
              <w:bottom w:val="none" w:sz="0" w:space="0" w:color="020000"/>
              <w:right w:val="none" w:sz="0" w:space="0" w:color="020000"/>
            </w:tcBorders>
            <w:vAlign w:val="center"/>
          </w:tcPr>
          <w:p w14:paraId="2A166655" w14:textId="77777777" w:rsidR="000F37EC" w:rsidRPr="00927923" w:rsidRDefault="000F37EC" w:rsidP="000F37EC">
            <w:pPr>
              <w:tabs>
                <w:tab w:val="decimal" w:pos="1800"/>
              </w:tabs>
              <w:spacing w:before="169" w:after="94"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34,625.24</w:t>
            </w:r>
          </w:p>
        </w:tc>
        <w:tc>
          <w:tcPr>
            <w:tcW w:w="1277" w:type="dxa"/>
            <w:tcBorders>
              <w:top w:val="single" w:sz="4" w:space="0" w:color="000000"/>
              <w:left w:val="none" w:sz="0" w:space="0" w:color="020000"/>
              <w:bottom w:val="none" w:sz="0" w:space="0" w:color="020000"/>
              <w:right w:val="none" w:sz="0" w:space="0" w:color="020000"/>
            </w:tcBorders>
            <w:vAlign w:val="center"/>
          </w:tcPr>
          <w:p w14:paraId="386084B9" w14:textId="77777777" w:rsidR="000F37EC" w:rsidRPr="00927923" w:rsidRDefault="000F37EC" w:rsidP="000F37EC">
            <w:pPr>
              <w:tabs>
                <w:tab w:val="decimal" w:pos="936"/>
              </w:tabs>
              <w:spacing w:before="169" w:after="94"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35,540.38</w:t>
            </w:r>
          </w:p>
        </w:tc>
      </w:tr>
      <w:tr w:rsidR="000F37EC" w:rsidRPr="00927923" w14:paraId="724A05C2" w14:textId="77777777" w:rsidTr="00B467B7">
        <w:trPr>
          <w:trHeight w:hRule="exact" w:val="346"/>
        </w:trPr>
        <w:tc>
          <w:tcPr>
            <w:tcW w:w="4186" w:type="dxa"/>
            <w:tcBorders>
              <w:top w:val="none" w:sz="0" w:space="0" w:color="020000"/>
              <w:left w:val="none" w:sz="0" w:space="0" w:color="020000"/>
              <w:bottom w:val="none" w:sz="0" w:space="0" w:color="020000"/>
              <w:right w:val="none" w:sz="0" w:space="0" w:color="020000"/>
            </w:tcBorders>
            <w:vAlign w:val="center"/>
          </w:tcPr>
          <w:p w14:paraId="01271A09" w14:textId="77777777" w:rsidR="000F37EC" w:rsidRPr="00927923" w:rsidRDefault="000F37EC" w:rsidP="000F37EC">
            <w:pPr>
              <w:spacing w:before="117" w:after="0" w:line="219"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Other Assets</w:t>
            </w:r>
          </w:p>
        </w:tc>
        <w:tc>
          <w:tcPr>
            <w:tcW w:w="2697" w:type="dxa"/>
            <w:tcBorders>
              <w:top w:val="none" w:sz="0" w:space="0" w:color="020000"/>
              <w:left w:val="none" w:sz="0" w:space="0" w:color="020000"/>
              <w:bottom w:val="none" w:sz="0" w:space="0" w:color="020000"/>
              <w:right w:val="none" w:sz="0" w:space="0" w:color="020000"/>
            </w:tcBorders>
          </w:tcPr>
          <w:p w14:paraId="541E6C9D"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none" w:sz="0" w:space="0" w:color="020000"/>
              <w:right w:val="none" w:sz="0" w:space="0" w:color="020000"/>
            </w:tcBorders>
          </w:tcPr>
          <w:p w14:paraId="2E39965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41CD14DE" w14:textId="77777777" w:rsidTr="00B467B7">
        <w:trPr>
          <w:trHeight w:hRule="exact" w:val="230"/>
        </w:trPr>
        <w:tc>
          <w:tcPr>
            <w:tcW w:w="4186" w:type="dxa"/>
            <w:tcBorders>
              <w:top w:val="none" w:sz="0" w:space="0" w:color="020000"/>
              <w:left w:val="none" w:sz="0" w:space="0" w:color="020000"/>
              <w:bottom w:val="none" w:sz="0" w:space="0" w:color="020000"/>
              <w:right w:val="none" w:sz="0" w:space="0" w:color="020000"/>
            </w:tcBorders>
            <w:vAlign w:val="center"/>
          </w:tcPr>
          <w:p w14:paraId="1CCBE87A" w14:textId="77777777" w:rsidR="000F37EC" w:rsidRPr="00927923" w:rsidRDefault="000F37EC" w:rsidP="000F37EC">
            <w:pPr>
              <w:tabs>
                <w:tab w:val="left" w:pos="864"/>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1310</w:t>
            </w:r>
            <w:r w:rsidRPr="00927923">
              <w:rPr>
                <w:rFonts w:ascii="Times New Roman" w:eastAsia="Times New Roman" w:hAnsi="Times New Roman"/>
                <w:color w:val="000000"/>
                <w:sz w:val="21"/>
              </w:rPr>
              <w:tab/>
              <w:t>Good Faith Loan Receivable</w:t>
            </w:r>
          </w:p>
        </w:tc>
        <w:tc>
          <w:tcPr>
            <w:tcW w:w="2697" w:type="dxa"/>
            <w:tcBorders>
              <w:top w:val="none" w:sz="0" w:space="0" w:color="020000"/>
              <w:left w:val="none" w:sz="0" w:space="0" w:color="020000"/>
              <w:bottom w:val="none" w:sz="0" w:space="0" w:color="020000"/>
              <w:right w:val="none" w:sz="0" w:space="0" w:color="020000"/>
            </w:tcBorders>
            <w:vAlign w:val="center"/>
          </w:tcPr>
          <w:p w14:paraId="55A253AE" w14:textId="77777777" w:rsidR="000F37EC" w:rsidRPr="00927923" w:rsidRDefault="000F37EC" w:rsidP="000F37EC">
            <w:pPr>
              <w:tabs>
                <w:tab w:val="decimal" w:pos="180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3,750.10</w:t>
            </w:r>
          </w:p>
        </w:tc>
        <w:tc>
          <w:tcPr>
            <w:tcW w:w="1277" w:type="dxa"/>
            <w:tcBorders>
              <w:top w:val="none" w:sz="0" w:space="0" w:color="020000"/>
              <w:left w:val="none" w:sz="0" w:space="0" w:color="020000"/>
              <w:bottom w:val="none" w:sz="0" w:space="0" w:color="020000"/>
              <w:right w:val="none" w:sz="0" w:space="0" w:color="020000"/>
            </w:tcBorders>
            <w:vAlign w:val="center"/>
          </w:tcPr>
          <w:p w14:paraId="4F711F5D" w14:textId="77777777" w:rsidR="000F37EC" w:rsidRPr="00927923" w:rsidRDefault="000F37EC" w:rsidP="000F37EC">
            <w:pPr>
              <w:tabs>
                <w:tab w:val="decimal" w:pos="936"/>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8,750.02</w:t>
            </w:r>
          </w:p>
        </w:tc>
      </w:tr>
      <w:tr w:rsidR="000F37EC" w:rsidRPr="00927923" w14:paraId="15EF67C9" w14:textId="77777777" w:rsidTr="00B467B7">
        <w:trPr>
          <w:trHeight w:hRule="exact" w:val="231"/>
        </w:trPr>
        <w:tc>
          <w:tcPr>
            <w:tcW w:w="4186" w:type="dxa"/>
            <w:tcBorders>
              <w:top w:val="none" w:sz="0" w:space="0" w:color="020000"/>
              <w:left w:val="none" w:sz="0" w:space="0" w:color="020000"/>
              <w:bottom w:val="none" w:sz="0" w:space="0" w:color="020000"/>
              <w:right w:val="none" w:sz="0" w:space="0" w:color="020000"/>
            </w:tcBorders>
            <w:vAlign w:val="center"/>
          </w:tcPr>
          <w:p w14:paraId="73A65991" w14:textId="77777777" w:rsidR="000F37EC" w:rsidRPr="00927923" w:rsidRDefault="000F37EC" w:rsidP="000F37EC">
            <w:pPr>
              <w:tabs>
                <w:tab w:val="left" w:pos="864"/>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lastRenderedPageBreak/>
              <w:t>1410</w:t>
            </w:r>
            <w:r w:rsidRPr="00927923">
              <w:rPr>
                <w:rFonts w:ascii="Times New Roman" w:eastAsia="Times New Roman" w:hAnsi="Times New Roman"/>
                <w:color w:val="000000"/>
                <w:sz w:val="21"/>
              </w:rPr>
              <w:tab/>
              <w:t>Investments-Missions-NCF</w:t>
            </w:r>
          </w:p>
        </w:tc>
        <w:tc>
          <w:tcPr>
            <w:tcW w:w="2697" w:type="dxa"/>
            <w:tcBorders>
              <w:top w:val="none" w:sz="0" w:space="0" w:color="020000"/>
              <w:left w:val="none" w:sz="0" w:space="0" w:color="020000"/>
              <w:bottom w:val="none" w:sz="0" w:space="0" w:color="020000"/>
              <w:right w:val="none" w:sz="0" w:space="0" w:color="020000"/>
            </w:tcBorders>
            <w:vAlign w:val="center"/>
          </w:tcPr>
          <w:p w14:paraId="4FC71679" w14:textId="77777777" w:rsidR="000F37EC" w:rsidRPr="00927923" w:rsidRDefault="000F37EC" w:rsidP="000F37EC">
            <w:pPr>
              <w:tabs>
                <w:tab w:val="decimal" w:pos="180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116,224.51</w:t>
            </w:r>
          </w:p>
        </w:tc>
        <w:tc>
          <w:tcPr>
            <w:tcW w:w="1277" w:type="dxa"/>
            <w:tcBorders>
              <w:top w:val="none" w:sz="0" w:space="0" w:color="020000"/>
              <w:left w:val="none" w:sz="0" w:space="0" w:color="020000"/>
              <w:bottom w:val="none" w:sz="0" w:space="0" w:color="020000"/>
              <w:right w:val="none" w:sz="0" w:space="0" w:color="020000"/>
            </w:tcBorders>
            <w:vAlign w:val="center"/>
          </w:tcPr>
          <w:p w14:paraId="23B5F11B" w14:textId="77777777" w:rsidR="000F37EC" w:rsidRPr="00927923" w:rsidRDefault="000F37EC" w:rsidP="000F37EC">
            <w:pPr>
              <w:tabs>
                <w:tab w:val="decimal" w:pos="936"/>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104,560.88</w:t>
            </w:r>
          </w:p>
        </w:tc>
      </w:tr>
      <w:tr w:rsidR="000F37EC" w:rsidRPr="00927923" w14:paraId="5697B5B7"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1C6D4EBB" w14:textId="77777777" w:rsidR="000F37EC" w:rsidRPr="00927923" w:rsidRDefault="000F37EC" w:rsidP="000F37EC">
            <w:pPr>
              <w:tabs>
                <w:tab w:val="left" w:pos="864"/>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1420</w:t>
            </w:r>
            <w:r w:rsidRPr="00927923">
              <w:rPr>
                <w:rFonts w:ascii="Times New Roman" w:eastAsia="Times New Roman" w:hAnsi="Times New Roman"/>
                <w:color w:val="000000"/>
                <w:sz w:val="21"/>
              </w:rPr>
              <w:tab/>
              <w:t>Investments-Church Devel NCF</w:t>
            </w:r>
          </w:p>
        </w:tc>
        <w:tc>
          <w:tcPr>
            <w:tcW w:w="2697" w:type="dxa"/>
            <w:tcBorders>
              <w:top w:val="none" w:sz="0" w:space="0" w:color="020000"/>
              <w:left w:val="none" w:sz="0" w:space="0" w:color="020000"/>
              <w:bottom w:val="none" w:sz="0" w:space="0" w:color="020000"/>
              <w:right w:val="none" w:sz="0" w:space="0" w:color="020000"/>
            </w:tcBorders>
            <w:vAlign w:val="center"/>
          </w:tcPr>
          <w:p w14:paraId="28722511" w14:textId="77777777" w:rsidR="000F37EC" w:rsidRPr="00927923" w:rsidRDefault="000F37EC" w:rsidP="000F37EC">
            <w:pPr>
              <w:tabs>
                <w:tab w:val="decimal" w:pos="180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172,773.98</w:t>
            </w:r>
          </w:p>
        </w:tc>
        <w:tc>
          <w:tcPr>
            <w:tcW w:w="1277" w:type="dxa"/>
            <w:tcBorders>
              <w:top w:val="none" w:sz="0" w:space="0" w:color="020000"/>
              <w:left w:val="none" w:sz="0" w:space="0" w:color="020000"/>
              <w:bottom w:val="none" w:sz="0" w:space="0" w:color="020000"/>
              <w:right w:val="none" w:sz="0" w:space="0" w:color="020000"/>
            </w:tcBorders>
            <w:vAlign w:val="center"/>
          </w:tcPr>
          <w:p w14:paraId="3E04BB71" w14:textId="77777777" w:rsidR="000F37EC" w:rsidRPr="00927923" w:rsidRDefault="000F37EC" w:rsidP="000F37EC">
            <w:pPr>
              <w:tabs>
                <w:tab w:val="decimal" w:pos="936"/>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157,849.96</w:t>
            </w:r>
          </w:p>
        </w:tc>
      </w:tr>
      <w:tr w:rsidR="000F37EC" w:rsidRPr="00927923" w14:paraId="6B75C636" w14:textId="77777777" w:rsidTr="00B467B7">
        <w:trPr>
          <w:trHeight w:hRule="exact" w:val="230"/>
        </w:trPr>
        <w:tc>
          <w:tcPr>
            <w:tcW w:w="4186" w:type="dxa"/>
            <w:tcBorders>
              <w:top w:val="none" w:sz="0" w:space="0" w:color="020000"/>
              <w:left w:val="none" w:sz="0" w:space="0" w:color="020000"/>
              <w:bottom w:val="none" w:sz="0" w:space="0" w:color="020000"/>
              <w:right w:val="none" w:sz="0" w:space="0" w:color="020000"/>
            </w:tcBorders>
            <w:vAlign w:val="center"/>
          </w:tcPr>
          <w:p w14:paraId="15231B41" w14:textId="77777777" w:rsidR="000F37EC" w:rsidRPr="00927923" w:rsidRDefault="000F37EC" w:rsidP="000F37EC">
            <w:pPr>
              <w:tabs>
                <w:tab w:val="left" w:pos="864"/>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1430</w:t>
            </w:r>
            <w:r w:rsidRPr="00927923">
              <w:rPr>
                <w:rFonts w:ascii="Times New Roman" w:eastAsia="Times New Roman" w:hAnsi="Times New Roman"/>
                <w:color w:val="000000"/>
                <w:sz w:val="21"/>
              </w:rPr>
              <w:tab/>
              <w:t>Investments-Mission-PILP</w:t>
            </w:r>
          </w:p>
        </w:tc>
        <w:tc>
          <w:tcPr>
            <w:tcW w:w="2697" w:type="dxa"/>
            <w:tcBorders>
              <w:top w:val="none" w:sz="0" w:space="0" w:color="020000"/>
              <w:left w:val="none" w:sz="0" w:space="0" w:color="020000"/>
              <w:bottom w:val="none" w:sz="0" w:space="0" w:color="020000"/>
              <w:right w:val="none" w:sz="0" w:space="0" w:color="020000"/>
            </w:tcBorders>
            <w:vAlign w:val="center"/>
          </w:tcPr>
          <w:p w14:paraId="7ED9440F" w14:textId="77777777" w:rsidR="000F37EC" w:rsidRPr="00927923" w:rsidRDefault="000F37EC" w:rsidP="000F37EC">
            <w:pPr>
              <w:tabs>
                <w:tab w:val="decimal" w:pos="1800"/>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30,000.00</w:t>
            </w:r>
          </w:p>
        </w:tc>
        <w:tc>
          <w:tcPr>
            <w:tcW w:w="1277" w:type="dxa"/>
            <w:tcBorders>
              <w:top w:val="none" w:sz="0" w:space="0" w:color="020000"/>
              <w:left w:val="none" w:sz="0" w:space="0" w:color="020000"/>
              <w:bottom w:val="none" w:sz="0" w:space="0" w:color="020000"/>
              <w:right w:val="none" w:sz="0" w:space="0" w:color="020000"/>
            </w:tcBorders>
            <w:vAlign w:val="center"/>
          </w:tcPr>
          <w:p w14:paraId="7014DD2C" w14:textId="77777777" w:rsidR="000F37EC" w:rsidRPr="00927923" w:rsidRDefault="000F37EC" w:rsidP="000F37EC">
            <w:pPr>
              <w:tabs>
                <w:tab w:val="decimal" w:pos="936"/>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30,000.00</w:t>
            </w:r>
          </w:p>
        </w:tc>
      </w:tr>
      <w:tr w:rsidR="000F37EC" w:rsidRPr="00927923" w14:paraId="268F5424" w14:textId="77777777" w:rsidTr="00B467B7">
        <w:trPr>
          <w:trHeight w:hRule="exact" w:val="303"/>
        </w:trPr>
        <w:tc>
          <w:tcPr>
            <w:tcW w:w="4186" w:type="dxa"/>
            <w:tcBorders>
              <w:top w:val="none" w:sz="0" w:space="0" w:color="020000"/>
              <w:left w:val="none" w:sz="0" w:space="0" w:color="020000"/>
              <w:bottom w:val="none" w:sz="0" w:space="0" w:color="020000"/>
              <w:right w:val="none" w:sz="0" w:space="0" w:color="020000"/>
            </w:tcBorders>
            <w:vAlign w:val="center"/>
          </w:tcPr>
          <w:p w14:paraId="2041EEBE" w14:textId="77777777" w:rsidR="000F37EC" w:rsidRPr="00927923" w:rsidRDefault="000F37EC" w:rsidP="000F37EC">
            <w:pPr>
              <w:tabs>
                <w:tab w:val="left" w:pos="864"/>
              </w:tabs>
              <w:spacing w:after="6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1450</w:t>
            </w:r>
            <w:r w:rsidRPr="00927923">
              <w:rPr>
                <w:rFonts w:ascii="Times New Roman" w:eastAsia="Times New Roman" w:hAnsi="Times New Roman"/>
                <w:color w:val="000000"/>
                <w:sz w:val="21"/>
              </w:rPr>
              <w:tab/>
              <w:t>Camp Galilee Fund</w:t>
            </w:r>
          </w:p>
        </w:tc>
        <w:tc>
          <w:tcPr>
            <w:tcW w:w="2697" w:type="dxa"/>
            <w:tcBorders>
              <w:top w:val="none" w:sz="0" w:space="0" w:color="020000"/>
              <w:left w:val="none" w:sz="0" w:space="0" w:color="020000"/>
              <w:bottom w:val="single" w:sz="4" w:space="0" w:color="000000"/>
              <w:right w:val="none" w:sz="0" w:space="0" w:color="020000"/>
            </w:tcBorders>
            <w:vAlign w:val="center"/>
          </w:tcPr>
          <w:p w14:paraId="1C70C2DF" w14:textId="77777777" w:rsidR="000F37EC" w:rsidRPr="00927923" w:rsidRDefault="000F37EC" w:rsidP="000F37EC">
            <w:pPr>
              <w:tabs>
                <w:tab w:val="decimal" w:pos="1800"/>
              </w:tabs>
              <w:spacing w:after="6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75,934.98</w:t>
            </w:r>
          </w:p>
        </w:tc>
        <w:tc>
          <w:tcPr>
            <w:tcW w:w="1277" w:type="dxa"/>
            <w:tcBorders>
              <w:top w:val="none" w:sz="0" w:space="0" w:color="020000"/>
              <w:left w:val="none" w:sz="0" w:space="0" w:color="020000"/>
              <w:bottom w:val="single" w:sz="4" w:space="0" w:color="000000"/>
              <w:right w:val="none" w:sz="0" w:space="0" w:color="020000"/>
            </w:tcBorders>
            <w:vAlign w:val="center"/>
          </w:tcPr>
          <w:p w14:paraId="2CF0A24E" w14:textId="77777777" w:rsidR="000F37EC" w:rsidRPr="00927923" w:rsidRDefault="000F37EC" w:rsidP="000F37EC">
            <w:pPr>
              <w:tabs>
                <w:tab w:val="decimal" w:pos="936"/>
              </w:tabs>
              <w:spacing w:after="6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69,861.22</w:t>
            </w:r>
          </w:p>
        </w:tc>
      </w:tr>
      <w:tr w:rsidR="000F37EC" w:rsidRPr="00927923" w14:paraId="165F2979" w14:textId="77777777" w:rsidTr="00B467B7">
        <w:trPr>
          <w:trHeight w:hRule="exact" w:val="460"/>
        </w:trPr>
        <w:tc>
          <w:tcPr>
            <w:tcW w:w="4186" w:type="dxa"/>
            <w:tcBorders>
              <w:top w:val="none" w:sz="0" w:space="0" w:color="020000"/>
              <w:left w:val="none" w:sz="0" w:space="0" w:color="020000"/>
              <w:bottom w:val="none" w:sz="0" w:space="0" w:color="020000"/>
              <w:right w:val="none" w:sz="0" w:space="0" w:color="020000"/>
            </w:tcBorders>
            <w:vAlign w:val="center"/>
          </w:tcPr>
          <w:p w14:paraId="639BBFB2" w14:textId="77777777" w:rsidR="000F37EC" w:rsidRPr="00927923" w:rsidRDefault="000F37EC" w:rsidP="000F37EC">
            <w:pPr>
              <w:spacing w:before="169" w:after="36"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Other Assets</w:t>
            </w:r>
          </w:p>
        </w:tc>
        <w:tc>
          <w:tcPr>
            <w:tcW w:w="2697" w:type="dxa"/>
            <w:tcBorders>
              <w:top w:val="single" w:sz="4" w:space="0" w:color="000000"/>
              <w:left w:val="none" w:sz="0" w:space="0" w:color="020000"/>
              <w:bottom w:val="single" w:sz="4" w:space="0" w:color="000000"/>
              <w:right w:val="none" w:sz="0" w:space="0" w:color="020000"/>
            </w:tcBorders>
            <w:vAlign w:val="center"/>
          </w:tcPr>
          <w:p w14:paraId="6915E89A" w14:textId="77777777" w:rsidR="000F37EC" w:rsidRPr="00927923" w:rsidRDefault="000F37EC" w:rsidP="000F37EC">
            <w:pPr>
              <w:tabs>
                <w:tab w:val="decimal" w:pos="1800"/>
              </w:tabs>
              <w:spacing w:before="169" w:after="36"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398,683.57</w:t>
            </w:r>
          </w:p>
        </w:tc>
        <w:tc>
          <w:tcPr>
            <w:tcW w:w="1277" w:type="dxa"/>
            <w:tcBorders>
              <w:top w:val="single" w:sz="4" w:space="0" w:color="000000"/>
              <w:left w:val="none" w:sz="0" w:space="0" w:color="020000"/>
              <w:bottom w:val="single" w:sz="4" w:space="0" w:color="000000"/>
              <w:right w:val="none" w:sz="0" w:space="0" w:color="020000"/>
            </w:tcBorders>
            <w:vAlign w:val="center"/>
          </w:tcPr>
          <w:p w14:paraId="08894D17" w14:textId="77777777" w:rsidR="000F37EC" w:rsidRPr="00927923" w:rsidRDefault="000F37EC" w:rsidP="000F37EC">
            <w:pPr>
              <w:tabs>
                <w:tab w:val="decimal" w:pos="936"/>
              </w:tabs>
              <w:spacing w:before="169" w:after="36"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371,022.08</w:t>
            </w:r>
          </w:p>
        </w:tc>
      </w:tr>
      <w:tr w:rsidR="000F37EC" w:rsidRPr="00927923" w14:paraId="13BBA425" w14:textId="77777777" w:rsidTr="00B467B7">
        <w:trPr>
          <w:trHeight w:hRule="exact" w:val="490"/>
        </w:trPr>
        <w:tc>
          <w:tcPr>
            <w:tcW w:w="4186" w:type="dxa"/>
            <w:tcBorders>
              <w:top w:val="none" w:sz="0" w:space="0" w:color="020000"/>
              <w:left w:val="none" w:sz="0" w:space="0" w:color="020000"/>
              <w:bottom w:val="none" w:sz="0" w:space="0" w:color="020000"/>
              <w:right w:val="none" w:sz="0" w:space="0" w:color="020000"/>
            </w:tcBorders>
            <w:vAlign w:val="center"/>
          </w:tcPr>
          <w:p w14:paraId="5BC6D0AF" w14:textId="77777777" w:rsidR="000F37EC" w:rsidRPr="00927923" w:rsidRDefault="000F37EC" w:rsidP="000F37EC">
            <w:pPr>
              <w:spacing w:before="170" w:after="79"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Assets</w:t>
            </w:r>
          </w:p>
        </w:tc>
        <w:tc>
          <w:tcPr>
            <w:tcW w:w="2697" w:type="dxa"/>
            <w:tcBorders>
              <w:top w:val="single" w:sz="4" w:space="0" w:color="000000"/>
              <w:left w:val="none" w:sz="0" w:space="0" w:color="020000"/>
              <w:bottom w:val="double" w:sz="13" w:space="0" w:color="000000"/>
              <w:right w:val="none" w:sz="0" w:space="0" w:color="020000"/>
            </w:tcBorders>
            <w:vAlign w:val="center"/>
          </w:tcPr>
          <w:p w14:paraId="7540BF95" w14:textId="77777777" w:rsidR="000F37EC" w:rsidRPr="00927923" w:rsidRDefault="000F37EC" w:rsidP="000F37EC">
            <w:pPr>
              <w:tabs>
                <w:tab w:val="left" w:pos="1080"/>
              </w:tabs>
              <w:spacing w:before="170" w:after="79" w:line="240" w:lineRule="exact"/>
              <w:ind w:right="633"/>
              <w:jc w:val="righ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w:t>
            </w:r>
            <w:r w:rsidRPr="00927923">
              <w:rPr>
                <w:rFonts w:ascii="Times New Roman" w:eastAsia="Times New Roman" w:hAnsi="Times New Roman"/>
                <w:b/>
                <w:color w:val="000000"/>
                <w:sz w:val="21"/>
              </w:rPr>
              <w:tab/>
              <w:t>719,200.39</w:t>
            </w:r>
          </w:p>
        </w:tc>
        <w:tc>
          <w:tcPr>
            <w:tcW w:w="1277" w:type="dxa"/>
            <w:tcBorders>
              <w:top w:val="single" w:sz="4" w:space="0" w:color="000000"/>
              <w:left w:val="none" w:sz="0" w:space="0" w:color="020000"/>
              <w:bottom w:val="double" w:sz="13" w:space="0" w:color="000000"/>
              <w:right w:val="none" w:sz="0" w:space="0" w:color="020000"/>
            </w:tcBorders>
            <w:vAlign w:val="center"/>
          </w:tcPr>
          <w:p w14:paraId="5002BA8D" w14:textId="77777777" w:rsidR="000F37EC" w:rsidRPr="00927923" w:rsidRDefault="000F37EC" w:rsidP="000F37EC">
            <w:pPr>
              <w:tabs>
                <w:tab w:val="decimal" w:pos="936"/>
              </w:tabs>
              <w:spacing w:before="170" w:after="79"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728,479.76</w:t>
            </w:r>
          </w:p>
        </w:tc>
      </w:tr>
      <w:tr w:rsidR="000F37EC" w:rsidRPr="00927923" w14:paraId="55B70669" w14:textId="77777777" w:rsidTr="00B467B7">
        <w:trPr>
          <w:trHeight w:hRule="exact" w:val="946"/>
        </w:trPr>
        <w:tc>
          <w:tcPr>
            <w:tcW w:w="4186" w:type="dxa"/>
            <w:tcBorders>
              <w:top w:val="none" w:sz="0" w:space="0" w:color="020000"/>
              <w:left w:val="none" w:sz="0" w:space="0" w:color="020000"/>
              <w:bottom w:val="none" w:sz="0" w:space="0" w:color="020000"/>
              <w:right w:val="none" w:sz="0" w:space="0" w:color="020000"/>
            </w:tcBorders>
          </w:tcPr>
          <w:p w14:paraId="2094C8A7"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697" w:type="dxa"/>
            <w:tcBorders>
              <w:top w:val="double" w:sz="13" w:space="0" w:color="000000"/>
              <w:left w:val="none" w:sz="0" w:space="0" w:color="020000"/>
              <w:bottom w:val="none" w:sz="0" w:space="0" w:color="020000"/>
              <w:right w:val="none" w:sz="0" w:space="0" w:color="020000"/>
            </w:tcBorders>
            <w:vAlign w:val="bottom"/>
          </w:tcPr>
          <w:p w14:paraId="06E284C4" w14:textId="77777777" w:rsidR="000F37EC" w:rsidRPr="00927923" w:rsidRDefault="000F37EC" w:rsidP="000F37EC">
            <w:pPr>
              <w:spacing w:before="602" w:after="93" w:line="240" w:lineRule="exact"/>
              <w:ind w:right="453"/>
              <w:jc w:val="righ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LIABILITIES</w:t>
            </w:r>
          </w:p>
        </w:tc>
        <w:tc>
          <w:tcPr>
            <w:tcW w:w="1277" w:type="dxa"/>
            <w:tcBorders>
              <w:top w:val="double" w:sz="13" w:space="0" w:color="000000"/>
              <w:left w:val="none" w:sz="0" w:space="0" w:color="020000"/>
              <w:bottom w:val="none" w:sz="0" w:space="0" w:color="020000"/>
              <w:right w:val="none" w:sz="0" w:space="0" w:color="020000"/>
            </w:tcBorders>
          </w:tcPr>
          <w:p w14:paraId="3B0BFB5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60587537" w14:textId="77777777" w:rsidTr="00B467B7">
        <w:trPr>
          <w:trHeight w:hRule="exact" w:val="345"/>
        </w:trPr>
        <w:tc>
          <w:tcPr>
            <w:tcW w:w="4186" w:type="dxa"/>
            <w:tcBorders>
              <w:top w:val="none" w:sz="0" w:space="0" w:color="020000"/>
              <w:left w:val="none" w:sz="0" w:space="0" w:color="020000"/>
              <w:bottom w:val="none" w:sz="0" w:space="0" w:color="020000"/>
              <w:right w:val="none" w:sz="0" w:space="0" w:color="020000"/>
            </w:tcBorders>
            <w:vAlign w:val="center"/>
          </w:tcPr>
          <w:p w14:paraId="697DCC00" w14:textId="77777777" w:rsidR="000F37EC" w:rsidRPr="00927923" w:rsidRDefault="000F37EC" w:rsidP="000F37EC">
            <w:pPr>
              <w:spacing w:before="117" w:after="0" w:line="218"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Current Liabilities</w:t>
            </w:r>
          </w:p>
        </w:tc>
        <w:tc>
          <w:tcPr>
            <w:tcW w:w="2697" w:type="dxa"/>
            <w:tcBorders>
              <w:top w:val="none" w:sz="0" w:space="0" w:color="020000"/>
              <w:left w:val="none" w:sz="0" w:space="0" w:color="020000"/>
              <w:bottom w:val="none" w:sz="0" w:space="0" w:color="020000"/>
              <w:right w:val="none" w:sz="0" w:space="0" w:color="020000"/>
            </w:tcBorders>
          </w:tcPr>
          <w:p w14:paraId="1A07FE6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none" w:sz="0" w:space="0" w:color="020000"/>
              <w:right w:val="none" w:sz="0" w:space="0" w:color="020000"/>
            </w:tcBorders>
          </w:tcPr>
          <w:p w14:paraId="3FB6BC0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0A494BDA" w14:textId="77777777" w:rsidTr="00B467B7">
        <w:trPr>
          <w:trHeight w:hRule="exact" w:val="226"/>
        </w:trPr>
        <w:tc>
          <w:tcPr>
            <w:tcW w:w="4186" w:type="dxa"/>
            <w:tcBorders>
              <w:top w:val="none" w:sz="0" w:space="0" w:color="020000"/>
              <w:left w:val="none" w:sz="0" w:space="0" w:color="020000"/>
              <w:bottom w:val="none" w:sz="0" w:space="0" w:color="020000"/>
              <w:right w:val="none" w:sz="0" w:space="0" w:color="020000"/>
            </w:tcBorders>
            <w:vAlign w:val="center"/>
          </w:tcPr>
          <w:p w14:paraId="3C95B7EA" w14:textId="77777777" w:rsidR="000F37EC" w:rsidRPr="00927923" w:rsidRDefault="000F37EC" w:rsidP="000F37EC">
            <w:pPr>
              <w:tabs>
                <w:tab w:val="left" w:pos="864"/>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2001</w:t>
            </w:r>
            <w:r w:rsidRPr="00927923">
              <w:rPr>
                <w:rFonts w:ascii="Times New Roman" w:eastAsia="Times New Roman" w:hAnsi="Times New Roman"/>
                <w:color w:val="000000"/>
                <w:sz w:val="21"/>
              </w:rPr>
              <w:tab/>
              <w:t>GA Unified Mission</w:t>
            </w:r>
          </w:p>
        </w:tc>
        <w:tc>
          <w:tcPr>
            <w:tcW w:w="2697" w:type="dxa"/>
            <w:tcBorders>
              <w:top w:val="none" w:sz="0" w:space="0" w:color="020000"/>
              <w:left w:val="none" w:sz="0" w:space="0" w:color="020000"/>
              <w:bottom w:val="none" w:sz="0" w:space="0" w:color="020000"/>
              <w:right w:val="none" w:sz="0" w:space="0" w:color="020000"/>
            </w:tcBorders>
            <w:vAlign w:val="center"/>
          </w:tcPr>
          <w:p w14:paraId="56BD6C4A" w14:textId="77777777" w:rsidR="000F37EC" w:rsidRPr="00927923" w:rsidRDefault="000F37EC" w:rsidP="000F37EC">
            <w:pPr>
              <w:tabs>
                <w:tab w:val="left" w:pos="1296"/>
              </w:tabs>
              <w:spacing w:after="0" w:line="220" w:lineRule="exact"/>
              <w:ind w:right="633"/>
              <w:jc w:val="right"/>
              <w:textAlignment w:val="baseline"/>
              <w:rPr>
                <w:rFonts w:ascii="Times New Roman" w:eastAsia="Times New Roman" w:hAnsi="Times New Roman"/>
                <w:color w:val="000000"/>
                <w:spacing w:val="-12"/>
                <w:sz w:val="21"/>
              </w:rPr>
            </w:pPr>
            <w:r w:rsidRPr="00927923">
              <w:rPr>
                <w:rFonts w:ascii="Times New Roman" w:eastAsia="Times New Roman" w:hAnsi="Times New Roman"/>
                <w:color w:val="000000"/>
                <w:spacing w:val="-12"/>
                <w:sz w:val="21"/>
              </w:rPr>
              <w:t>$</w:t>
            </w:r>
            <w:r w:rsidRPr="00927923">
              <w:rPr>
                <w:rFonts w:ascii="Times New Roman" w:eastAsia="Times New Roman" w:hAnsi="Times New Roman"/>
                <w:color w:val="000000"/>
                <w:spacing w:val="-12"/>
                <w:sz w:val="21"/>
              </w:rPr>
              <w:tab/>
              <w:t>2,315.17</w:t>
            </w:r>
          </w:p>
        </w:tc>
        <w:tc>
          <w:tcPr>
            <w:tcW w:w="1277" w:type="dxa"/>
            <w:tcBorders>
              <w:top w:val="none" w:sz="0" w:space="0" w:color="020000"/>
              <w:left w:val="none" w:sz="0" w:space="0" w:color="020000"/>
              <w:bottom w:val="none" w:sz="0" w:space="0" w:color="020000"/>
              <w:right w:val="none" w:sz="0" w:space="0" w:color="020000"/>
            </w:tcBorders>
            <w:vAlign w:val="center"/>
          </w:tcPr>
          <w:p w14:paraId="3BF03C62" w14:textId="77777777" w:rsidR="000F37EC" w:rsidRPr="00927923" w:rsidRDefault="000F37EC" w:rsidP="000F37EC">
            <w:pPr>
              <w:tabs>
                <w:tab w:val="decimal" w:pos="936"/>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2,807.17</w:t>
            </w:r>
          </w:p>
        </w:tc>
      </w:tr>
      <w:tr w:rsidR="000F37EC" w:rsidRPr="00927923" w14:paraId="35C7D7B9"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38EFB247" w14:textId="77777777" w:rsidR="000F37EC" w:rsidRPr="00927923" w:rsidRDefault="000F37EC" w:rsidP="000F37EC">
            <w:pPr>
              <w:tabs>
                <w:tab w:val="left" w:pos="864"/>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2002</w:t>
            </w:r>
            <w:r w:rsidRPr="00927923">
              <w:rPr>
                <w:rFonts w:ascii="Times New Roman" w:eastAsia="Times New Roman" w:hAnsi="Times New Roman"/>
                <w:color w:val="000000"/>
                <w:sz w:val="21"/>
              </w:rPr>
              <w:tab/>
              <w:t>GA Designated Mission</w:t>
            </w:r>
          </w:p>
        </w:tc>
        <w:tc>
          <w:tcPr>
            <w:tcW w:w="2697" w:type="dxa"/>
            <w:tcBorders>
              <w:top w:val="none" w:sz="0" w:space="0" w:color="020000"/>
              <w:left w:val="none" w:sz="0" w:space="0" w:color="020000"/>
              <w:bottom w:val="none" w:sz="0" w:space="0" w:color="020000"/>
              <w:right w:val="none" w:sz="0" w:space="0" w:color="020000"/>
            </w:tcBorders>
            <w:vAlign w:val="center"/>
          </w:tcPr>
          <w:p w14:paraId="5E971D97" w14:textId="77777777" w:rsidR="000F37EC" w:rsidRPr="00927923" w:rsidRDefault="000F37EC" w:rsidP="000F37EC">
            <w:pPr>
              <w:tabs>
                <w:tab w:val="decimal" w:pos="180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5,847.50</w:t>
            </w:r>
          </w:p>
        </w:tc>
        <w:tc>
          <w:tcPr>
            <w:tcW w:w="1277" w:type="dxa"/>
            <w:tcBorders>
              <w:top w:val="none" w:sz="0" w:space="0" w:color="020000"/>
              <w:left w:val="none" w:sz="0" w:space="0" w:color="020000"/>
              <w:bottom w:val="none" w:sz="0" w:space="0" w:color="020000"/>
              <w:right w:val="none" w:sz="0" w:space="0" w:color="020000"/>
            </w:tcBorders>
            <w:vAlign w:val="center"/>
          </w:tcPr>
          <w:p w14:paraId="665714DA" w14:textId="77777777" w:rsidR="000F37EC" w:rsidRPr="00927923" w:rsidRDefault="000F37EC" w:rsidP="000F37EC">
            <w:pPr>
              <w:tabs>
                <w:tab w:val="decimal" w:pos="936"/>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1,182.00</w:t>
            </w:r>
          </w:p>
        </w:tc>
      </w:tr>
      <w:tr w:rsidR="000F37EC" w:rsidRPr="00927923" w14:paraId="7B16F25E"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4EAB9698" w14:textId="77777777" w:rsidR="000F37EC" w:rsidRPr="00927923" w:rsidRDefault="000F37EC" w:rsidP="000F37EC">
            <w:pPr>
              <w:tabs>
                <w:tab w:val="left" w:pos="864"/>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2003</w:t>
            </w:r>
            <w:r w:rsidRPr="00927923">
              <w:rPr>
                <w:rFonts w:ascii="Times New Roman" w:eastAsia="Times New Roman" w:hAnsi="Times New Roman"/>
                <w:color w:val="000000"/>
                <w:sz w:val="21"/>
              </w:rPr>
              <w:tab/>
              <w:t>Christmas Joy Offering</w:t>
            </w:r>
          </w:p>
        </w:tc>
        <w:tc>
          <w:tcPr>
            <w:tcW w:w="2697" w:type="dxa"/>
            <w:tcBorders>
              <w:top w:val="none" w:sz="0" w:space="0" w:color="020000"/>
              <w:left w:val="none" w:sz="0" w:space="0" w:color="020000"/>
              <w:bottom w:val="none" w:sz="0" w:space="0" w:color="020000"/>
              <w:right w:val="none" w:sz="0" w:space="0" w:color="020000"/>
            </w:tcBorders>
            <w:vAlign w:val="center"/>
          </w:tcPr>
          <w:p w14:paraId="27BD1C83" w14:textId="77777777" w:rsidR="000F37EC" w:rsidRPr="00927923" w:rsidRDefault="000F37EC" w:rsidP="000F37EC">
            <w:pPr>
              <w:tabs>
                <w:tab w:val="decimal" w:pos="1800"/>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1,831.12</w:t>
            </w:r>
          </w:p>
        </w:tc>
        <w:tc>
          <w:tcPr>
            <w:tcW w:w="1277" w:type="dxa"/>
            <w:tcBorders>
              <w:top w:val="none" w:sz="0" w:space="0" w:color="020000"/>
              <w:left w:val="none" w:sz="0" w:space="0" w:color="020000"/>
              <w:bottom w:val="none" w:sz="0" w:space="0" w:color="020000"/>
              <w:right w:val="none" w:sz="0" w:space="0" w:color="020000"/>
            </w:tcBorders>
            <w:vAlign w:val="center"/>
          </w:tcPr>
          <w:p w14:paraId="1CFB9885" w14:textId="77777777" w:rsidR="000F37EC" w:rsidRPr="00927923" w:rsidRDefault="000F37EC" w:rsidP="000F37EC">
            <w:pPr>
              <w:tabs>
                <w:tab w:val="decimal" w:pos="936"/>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2,303.50</w:t>
            </w:r>
          </w:p>
        </w:tc>
      </w:tr>
      <w:tr w:rsidR="000F37EC" w:rsidRPr="00927923" w14:paraId="511D8F3D" w14:textId="77777777" w:rsidTr="00B467B7">
        <w:trPr>
          <w:trHeight w:hRule="exact" w:val="231"/>
        </w:trPr>
        <w:tc>
          <w:tcPr>
            <w:tcW w:w="4186" w:type="dxa"/>
            <w:tcBorders>
              <w:top w:val="none" w:sz="0" w:space="0" w:color="020000"/>
              <w:left w:val="none" w:sz="0" w:space="0" w:color="020000"/>
              <w:bottom w:val="none" w:sz="0" w:space="0" w:color="020000"/>
              <w:right w:val="none" w:sz="0" w:space="0" w:color="020000"/>
            </w:tcBorders>
            <w:vAlign w:val="center"/>
          </w:tcPr>
          <w:p w14:paraId="3A5CE800" w14:textId="77777777" w:rsidR="000F37EC" w:rsidRPr="00927923" w:rsidRDefault="000F37EC" w:rsidP="000F37EC">
            <w:pPr>
              <w:tabs>
                <w:tab w:val="left" w:pos="864"/>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2004</w:t>
            </w:r>
            <w:r w:rsidRPr="00927923">
              <w:rPr>
                <w:rFonts w:ascii="Times New Roman" w:eastAsia="Times New Roman" w:hAnsi="Times New Roman"/>
                <w:color w:val="000000"/>
                <w:sz w:val="21"/>
              </w:rPr>
              <w:tab/>
              <w:t>One Great Hour of Sharing</w:t>
            </w:r>
          </w:p>
        </w:tc>
        <w:tc>
          <w:tcPr>
            <w:tcW w:w="2697" w:type="dxa"/>
            <w:tcBorders>
              <w:top w:val="none" w:sz="0" w:space="0" w:color="020000"/>
              <w:left w:val="none" w:sz="0" w:space="0" w:color="020000"/>
              <w:bottom w:val="none" w:sz="0" w:space="0" w:color="020000"/>
              <w:right w:val="none" w:sz="0" w:space="0" w:color="020000"/>
            </w:tcBorders>
            <w:vAlign w:val="center"/>
          </w:tcPr>
          <w:p w14:paraId="193D188D" w14:textId="77777777" w:rsidR="000F37EC" w:rsidRPr="00927923" w:rsidRDefault="000F37EC" w:rsidP="000F37EC">
            <w:pPr>
              <w:tabs>
                <w:tab w:val="decimal" w:pos="1800"/>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1,068.32</w:t>
            </w:r>
          </w:p>
        </w:tc>
        <w:tc>
          <w:tcPr>
            <w:tcW w:w="1277" w:type="dxa"/>
            <w:tcBorders>
              <w:top w:val="none" w:sz="0" w:space="0" w:color="020000"/>
              <w:left w:val="none" w:sz="0" w:space="0" w:color="020000"/>
              <w:bottom w:val="none" w:sz="0" w:space="0" w:color="020000"/>
              <w:right w:val="none" w:sz="0" w:space="0" w:color="020000"/>
            </w:tcBorders>
            <w:vAlign w:val="center"/>
          </w:tcPr>
          <w:p w14:paraId="57E396D0" w14:textId="77777777" w:rsidR="000F37EC" w:rsidRPr="00927923" w:rsidRDefault="000F37EC" w:rsidP="000F37EC">
            <w:pPr>
              <w:tabs>
                <w:tab w:val="decimal" w:pos="936"/>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224.00</w:t>
            </w:r>
          </w:p>
        </w:tc>
      </w:tr>
      <w:tr w:rsidR="000F37EC" w:rsidRPr="00927923" w14:paraId="18F2D30A" w14:textId="77777777" w:rsidTr="00B467B7">
        <w:trPr>
          <w:trHeight w:hRule="exact" w:val="230"/>
        </w:trPr>
        <w:tc>
          <w:tcPr>
            <w:tcW w:w="4186" w:type="dxa"/>
            <w:tcBorders>
              <w:top w:val="none" w:sz="0" w:space="0" w:color="020000"/>
              <w:left w:val="none" w:sz="0" w:space="0" w:color="020000"/>
              <w:bottom w:val="none" w:sz="0" w:space="0" w:color="020000"/>
              <w:right w:val="none" w:sz="0" w:space="0" w:color="020000"/>
            </w:tcBorders>
            <w:vAlign w:val="center"/>
          </w:tcPr>
          <w:p w14:paraId="760D03A7" w14:textId="77777777" w:rsidR="000F37EC" w:rsidRPr="00927923" w:rsidRDefault="000F37EC" w:rsidP="000F37EC">
            <w:pPr>
              <w:tabs>
                <w:tab w:val="left" w:pos="864"/>
              </w:tabs>
              <w:spacing w:after="0" w:line="22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2005</w:t>
            </w:r>
            <w:r w:rsidRPr="00927923">
              <w:rPr>
                <w:rFonts w:ascii="Times New Roman" w:eastAsia="Times New Roman" w:hAnsi="Times New Roman"/>
                <w:color w:val="000000"/>
                <w:sz w:val="21"/>
              </w:rPr>
              <w:tab/>
              <w:t>Peace &amp; Global Witness Offer</w:t>
            </w:r>
          </w:p>
        </w:tc>
        <w:tc>
          <w:tcPr>
            <w:tcW w:w="2697" w:type="dxa"/>
            <w:tcBorders>
              <w:top w:val="none" w:sz="0" w:space="0" w:color="020000"/>
              <w:left w:val="none" w:sz="0" w:space="0" w:color="020000"/>
              <w:bottom w:val="none" w:sz="0" w:space="0" w:color="020000"/>
              <w:right w:val="none" w:sz="0" w:space="0" w:color="020000"/>
            </w:tcBorders>
            <w:vAlign w:val="center"/>
          </w:tcPr>
          <w:p w14:paraId="6C521E78" w14:textId="77777777" w:rsidR="000F37EC" w:rsidRPr="00927923" w:rsidRDefault="000F37EC" w:rsidP="000F37EC">
            <w:pPr>
              <w:tabs>
                <w:tab w:val="decimal" w:pos="1800"/>
              </w:tabs>
              <w:spacing w:after="0" w:line="22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668.33</w:t>
            </w:r>
          </w:p>
        </w:tc>
        <w:tc>
          <w:tcPr>
            <w:tcW w:w="1277" w:type="dxa"/>
            <w:tcBorders>
              <w:top w:val="none" w:sz="0" w:space="0" w:color="020000"/>
              <w:left w:val="none" w:sz="0" w:space="0" w:color="020000"/>
              <w:bottom w:val="none" w:sz="0" w:space="0" w:color="020000"/>
              <w:right w:val="none" w:sz="0" w:space="0" w:color="020000"/>
            </w:tcBorders>
            <w:vAlign w:val="center"/>
          </w:tcPr>
          <w:p w14:paraId="2567C4BA" w14:textId="77777777" w:rsidR="000F37EC" w:rsidRPr="00927923" w:rsidRDefault="000F37EC" w:rsidP="000F37EC">
            <w:pPr>
              <w:tabs>
                <w:tab w:val="decimal" w:pos="936"/>
              </w:tabs>
              <w:spacing w:after="0" w:line="22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116.67</w:t>
            </w:r>
          </w:p>
        </w:tc>
      </w:tr>
      <w:tr w:rsidR="000F37EC" w:rsidRPr="00927923" w14:paraId="58A53E88"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3696D457" w14:textId="77777777" w:rsidR="000F37EC" w:rsidRPr="00927923" w:rsidRDefault="000F37EC" w:rsidP="000F37EC">
            <w:pPr>
              <w:tabs>
                <w:tab w:val="left" w:pos="864"/>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2006</w:t>
            </w:r>
            <w:r w:rsidRPr="00927923">
              <w:rPr>
                <w:rFonts w:ascii="Times New Roman" w:eastAsia="Times New Roman" w:hAnsi="Times New Roman"/>
                <w:color w:val="000000"/>
                <w:sz w:val="21"/>
              </w:rPr>
              <w:tab/>
              <w:t>Pentecost Offering</w:t>
            </w:r>
          </w:p>
        </w:tc>
        <w:tc>
          <w:tcPr>
            <w:tcW w:w="2697" w:type="dxa"/>
            <w:tcBorders>
              <w:top w:val="none" w:sz="0" w:space="0" w:color="020000"/>
              <w:left w:val="none" w:sz="0" w:space="0" w:color="020000"/>
              <w:bottom w:val="none" w:sz="0" w:space="0" w:color="020000"/>
              <w:right w:val="none" w:sz="0" w:space="0" w:color="020000"/>
            </w:tcBorders>
            <w:vAlign w:val="center"/>
          </w:tcPr>
          <w:p w14:paraId="535CDFCD" w14:textId="77777777" w:rsidR="000F37EC" w:rsidRPr="00927923" w:rsidRDefault="000F37EC" w:rsidP="000F37EC">
            <w:pPr>
              <w:tabs>
                <w:tab w:val="decimal" w:pos="180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465.00</w:t>
            </w:r>
          </w:p>
        </w:tc>
        <w:tc>
          <w:tcPr>
            <w:tcW w:w="1277" w:type="dxa"/>
            <w:tcBorders>
              <w:top w:val="none" w:sz="0" w:space="0" w:color="020000"/>
              <w:left w:val="none" w:sz="0" w:space="0" w:color="020000"/>
              <w:bottom w:val="none" w:sz="0" w:space="0" w:color="020000"/>
              <w:right w:val="none" w:sz="0" w:space="0" w:color="020000"/>
            </w:tcBorders>
            <w:vAlign w:val="center"/>
          </w:tcPr>
          <w:p w14:paraId="2D029F47" w14:textId="77777777" w:rsidR="000F37EC" w:rsidRPr="00927923" w:rsidRDefault="000F37EC" w:rsidP="000F37EC">
            <w:pPr>
              <w:tabs>
                <w:tab w:val="decimal" w:pos="936"/>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w:t>
            </w:r>
          </w:p>
        </w:tc>
      </w:tr>
      <w:tr w:rsidR="000F37EC" w:rsidRPr="00927923" w14:paraId="57E7B29F" w14:textId="77777777" w:rsidTr="00B467B7">
        <w:trPr>
          <w:trHeight w:hRule="exact" w:val="231"/>
        </w:trPr>
        <w:tc>
          <w:tcPr>
            <w:tcW w:w="4186" w:type="dxa"/>
            <w:tcBorders>
              <w:top w:val="none" w:sz="0" w:space="0" w:color="020000"/>
              <w:left w:val="none" w:sz="0" w:space="0" w:color="020000"/>
              <w:bottom w:val="none" w:sz="0" w:space="0" w:color="020000"/>
              <w:right w:val="none" w:sz="0" w:space="0" w:color="020000"/>
            </w:tcBorders>
            <w:vAlign w:val="center"/>
          </w:tcPr>
          <w:p w14:paraId="565CDC25" w14:textId="77777777" w:rsidR="000F37EC" w:rsidRPr="00927923" w:rsidRDefault="000F37EC" w:rsidP="000F37EC">
            <w:pPr>
              <w:tabs>
                <w:tab w:val="left" w:pos="864"/>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2007</w:t>
            </w:r>
            <w:r w:rsidRPr="00927923">
              <w:rPr>
                <w:rFonts w:ascii="Times New Roman" w:eastAsia="Times New Roman" w:hAnsi="Times New Roman"/>
                <w:color w:val="000000"/>
                <w:sz w:val="21"/>
              </w:rPr>
              <w:tab/>
              <w:t>Theological Education Fund</w:t>
            </w:r>
          </w:p>
        </w:tc>
        <w:tc>
          <w:tcPr>
            <w:tcW w:w="2697" w:type="dxa"/>
            <w:tcBorders>
              <w:top w:val="none" w:sz="0" w:space="0" w:color="020000"/>
              <w:left w:val="none" w:sz="0" w:space="0" w:color="020000"/>
              <w:bottom w:val="none" w:sz="0" w:space="0" w:color="020000"/>
              <w:right w:val="none" w:sz="0" w:space="0" w:color="020000"/>
            </w:tcBorders>
            <w:vAlign w:val="center"/>
          </w:tcPr>
          <w:p w14:paraId="43765121"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277" w:type="dxa"/>
            <w:tcBorders>
              <w:top w:val="none" w:sz="0" w:space="0" w:color="020000"/>
              <w:left w:val="none" w:sz="0" w:space="0" w:color="020000"/>
              <w:bottom w:val="none" w:sz="0" w:space="0" w:color="020000"/>
              <w:right w:val="none" w:sz="0" w:space="0" w:color="020000"/>
            </w:tcBorders>
            <w:vAlign w:val="center"/>
          </w:tcPr>
          <w:p w14:paraId="2D134917" w14:textId="77777777" w:rsidR="000F37EC" w:rsidRPr="00927923" w:rsidRDefault="000F37EC" w:rsidP="000F37EC">
            <w:pPr>
              <w:tabs>
                <w:tab w:val="decimal" w:pos="936"/>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190.00</w:t>
            </w:r>
          </w:p>
        </w:tc>
      </w:tr>
      <w:tr w:rsidR="000F37EC" w:rsidRPr="00927923" w14:paraId="08ACD7D8" w14:textId="77777777" w:rsidTr="00B467B7">
        <w:trPr>
          <w:trHeight w:hRule="exact" w:val="230"/>
        </w:trPr>
        <w:tc>
          <w:tcPr>
            <w:tcW w:w="4186" w:type="dxa"/>
            <w:tcBorders>
              <w:top w:val="none" w:sz="0" w:space="0" w:color="020000"/>
              <w:left w:val="none" w:sz="0" w:space="0" w:color="020000"/>
              <w:bottom w:val="none" w:sz="0" w:space="0" w:color="020000"/>
              <w:right w:val="none" w:sz="0" w:space="0" w:color="020000"/>
            </w:tcBorders>
            <w:vAlign w:val="center"/>
          </w:tcPr>
          <w:p w14:paraId="6EBC7199" w14:textId="77777777" w:rsidR="000F37EC" w:rsidRPr="00927923" w:rsidRDefault="000F37EC" w:rsidP="000F37EC">
            <w:pPr>
              <w:tabs>
                <w:tab w:val="left" w:pos="864"/>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2021</w:t>
            </w:r>
            <w:r w:rsidRPr="00927923">
              <w:rPr>
                <w:rFonts w:ascii="Times New Roman" w:eastAsia="Times New Roman" w:hAnsi="Times New Roman"/>
                <w:color w:val="000000"/>
                <w:sz w:val="21"/>
              </w:rPr>
              <w:tab/>
              <w:t>Synod Unified Mission</w:t>
            </w:r>
          </w:p>
        </w:tc>
        <w:tc>
          <w:tcPr>
            <w:tcW w:w="2697" w:type="dxa"/>
            <w:tcBorders>
              <w:top w:val="none" w:sz="0" w:space="0" w:color="020000"/>
              <w:left w:val="none" w:sz="0" w:space="0" w:color="020000"/>
              <w:bottom w:val="none" w:sz="0" w:space="0" w:color="020000"/>
              <w:right w:val="none" w:sz="0" w:space="0" w:color="020000"/>
            </w:tcBorders>
            <w:vAlign w:val="center"/>
          </w:tcPr>
          <w:p w14:paraId="4E5EF3BE"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1,386.60</w:t>
            </w:r>
          </w:p>
        </w:tc>
        <w:tc>
          <w:tcPr>
            <w:tcW w:w="1277" w:type="dxa"/>
            <w:tcBorders>
              <w:top w:val="none" w:sz="0" w:space="0" w:color="020000"/>
              <w:left w:val="none" w:sz="0" w:space="0" w:color="020000"/>
              <w:bottom w:val="none" w:sz="0" w:space="0" w:color="020000"/>
              <w:right w:val="none" w:sz="0" w:space="0" w:color="020000"/>
            </w:tcBorders>
            <w:vAlign w:val="center"/>
          </w:tcPr>
          <w:p w14:paraId="2BB98EED" w14:textId="77777777" w:rsidR="000F37EC" w:rsidRPr="00927923" w:rsidRDefault="000F37EC" w:rsidP="000F37EC">
            <w:pPr>
              <w:tabs>
                <w:tab w:val="decimal" w:pos="936"/>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804.50</w:t>
            </w:r>
          </w:p>
        </w:tc>
      </w:tr>
      <w:tr w:rsidR="000F37EC" w:rsidRPr="00927923" w14:paraId="0C118A57"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69E1205B" w14:textId="77777777" w:rsidR="000F37EC" w:rsidRPr="00927923" w:rsidRDefault="000F37EC" w:rsidP="000F37EC">
            <w:pPr>
              <w:tabs>
                <w:tab w:val="left" w:pos="864"/>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2025</w:t>
            </w:r>
            <w:r w:rsidRPr="00927923">
              <w:rPr>
                <w:rFonts w:ascii="Times New Roman" w:eastAsia="Times New Roman" w:hAnsi="Times New Roman"/>
                <w:color w:val="000000"/>
                <w:sz w:val="21"/>
              </w:rPr>
              <w:tab/>
              <w:t>Peacemaking-Synod Share</w:t>
            </w:r>
          </w:p>
        </w:tc>
        <w:tc>
          <w:tcPr>
            <w:tcW w:w="2697" w:type="dxa"/>
            <w:tcBorders>
              <w:top w:val="none" w:sz="0" w:space="0" w:color="020000"/>
              <w:left w:val="none" w:sz="0" w:space="0" w:color="020000"/>
              <w:bottom w:val="none" w:sz="0" w:space="0" w:color="020000"/>
              <w:right w:val="none" w:sz="0" w:space="0" w:color="020000"/>
            </w:tcBorders>
            <w:vAlign w:val="center"/>
          </w:tcPr>
          <w:p w14:paraId="7CA3274F" w14:textId="77777777" w:rsidR="000F37EC" w:rsidRPr="00927923" w:rsidRDefault="000F37EC" w:rsidP="000F37EC">
            <w:pPr>
              <w:tabs>
                <w:tab w:val="decimal" w:pos="180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66.83</w:t>
            </w:r>
          </w:p>
        </w:tc>
        <w:tc>
          <w:tcPr>
            <w:tcW w:w="1277" w:type="dxa"/>
            <w:tcBorders>
              <w:top w:val="none" w:sz="0" w:space="0" w:color="020000"/>
              <w:left w:val="none" w:sz="0" w:space="0" w:color="020000"/>
              <w:bottom w:val="none" w:sz="0" w:space="0" w:color="020000"/>
              <w:right w:val="none" w:sz="0" w:space="0" w:color="020000"/>
            </w:tcBorders>
            <w:vAlign w:val="center"/>
          </w:tcPr>
          <w:p w14:paraId="1A280341" w14:textId="77777777" w:rsidR="000F37EC" w:rsidRPr="00927923" w:rsidRDefault="000F37EC" w:rsidP="000F37EC">
            <w:pPr>
              <w:tabs>
                <w:tab w:val="decimal" w:pos="936"/>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59EE78D" w14:textId="77777777" w:rsidTr="00B467B7">
        <w:trPr>
          <w:trHeight w:hRule="exact" w:val="303"/>
        </w:trPr>
        <w:tc>
          <w:tcPr>
            <w:tcW w:w="4186" w:type="dxa"/>
            <w:tcBorders>
              <w:top w:val="none" w:sz="0" w:space="0" w:color="020000"/>
              <w:left w:val="none" w:sz="0" w:space="0" w:color="020000"/>
              <w:bottom w:val="none" w:sz="0" w:space="0" w:color="020000"/>
              <w:right w:val="none" w:sz="0" w:space="0" w:color="020000"/>
            </w:tcBorders>
            <w:vAlign w:val="center"/>
          </w:tcPr>
          <w:p w14:paraId="17F4E826" w14:textId="77777777" w:rsidR="000F37EC" w:rsidRPr="00927923" w:rsidRDefault="000F37EC" w:rsidP="000F37EC">
            <w:pPr>
              <w:tabs>
                <w:tab w:val="left" w:pos="864"/>
              </w:tabs>
              <w:spacing w:after="4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2075</w:t>
            </w:r>
            <w:r w:rsidRPr="00927923">
              <w:rPr>
                <w:rFonts w:ascii="Times New Roman" w:eastAsia="Times New Roman" w:hAnsi="Times New Roman"/>
                <w:color w:val="000000"/>
                <w:sz w:val="21"/>
              </w:rPr>
              <w:tab/>
              <w:t>BOP Dues Assistance-synod</w:t>
            </w:r>
          </w:p>
        </w:tc>
        <w:tc>
          <w:tcPr>
            <w:tcW w:w="2697" w:type="dxa"/>
            <w:tcBorders>
              <w:top w:val="none" w:sz="0" w:space="0" w:color="020000"/>
              <w:left w:val="none" w:sz="0" w:space="0" w:color="020000"/>
              <w:bottom w:val="single" w:sz="4" w:space="0" w:color="000000"/>
              <w:right w:val="none" w:sz="0" w:space="0" w:color="020000"/>
            </w:tcBorders>
            <w:vAlign w:val="center"/>
          </w:tcPr>
          <w:p w14:paraId="297ACAA7" w14:textId="77777777" w:rsidR="000F37EC" w:rsidRPr="00927923" w:rsidRDefault="000F37EC" w:rsidP="000F37EC">
            <w:pPr>
              <w:tabs>
                <w:tab w:val="decimal" w:pos="1800"/>
              </w:tabs>
              <w:spacing w:after="4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277" w:type="dxa"/>
            <w:tcBorders>
              <w:top w:val="none" w:sz="0" w:space="0" w:color="020000"/>
              <w:left w:val="none" w:sz="0" w:space="0" w:color="020000"/>
              <w:bottom w:val="single" w:sz="4" w:space="0" w:color="000000"/>
              <w:right w:val="none" w:sz="0" w:space="0" w:color="020000"/>
            </w:tcBorders>
            <w:vAlign w:val="center"/>
          </w:tcPr>
          <w:p w14:paraId="66BD4221" w14:textId="77777777" w:rsidR="000F37EC" w:rsidRPr="00927923" w:rsidRDefault="000F37EC" w:rsidP="000F37EC">
            <w:pPr>
              <w:tabs>
                <w:tab w:val="decimal" w:pos="936"/>
              </w:tabs>
              <w:spacing w:after="4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0.22</w:t>
            </w:r>
          </w:p>
        </w:tc>
      </w:tr>
      <w:tr w:rsidR="000F37EC" w:rsidRPr="00927923" w14:paraId="43C6B0D3" w14:textId="77777777" w:rsidTr="00B467B7">
        <w:trPr>
          <w:trHeight w:hRule="exact" w:val="513"/>
        </w:trPr>
        <w:tc>
          <w:tcPr>
            <w:tcW w:w="4186" w:type="dxa"/>
            <w:tcBorders>
              <w:top w:val="none" w:sz="0" w:space="0" w:color="020000"/>
              <w:left w:val="none" w:sz="0" w:space="0" w:color="020000"/>
              <w:bottom w:val="none" w:sz="0" w:space="0" w:color="020000"/>
              <w:right w:val="none" w:sz="0" w:space="0" w:color="020000"/>
            </w:tcBorders>
            <w:vAlign w:val="center"/>
          </w:tcPr>
          <w:p w14:paraId="3C25AD7E" w14:textId="77777777" w:rsidR="000F37EC" w:rsidRPr="00927923" w:rsidRDefault="000F37EC" w:rsidP="000F37EC">
            <w:pPr>
              <w:spacing w:before="169" w:after="99"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Current Liabilities</w:t>
            </w:r>
          </w:p>
        </w:tc>
        <w:tc>
          <w:tcPr>
            <w:tcW w:w="2697" w:type="dxa"/>
            <w:tcBorders>
              <w:top w:val="single" w:sz="4" w:space="0" w:color="000000"/>
              <w:left w:val="none" w:sz="0" w:space="0" w:color="020000"/>
              <w:bottom w:val="none" w:sz="0" w:space="0" w:color="020000"/>
              <w:right w:val="none" w:sz="0" w:space="0" w:color="020000"/>
            </w:tcBorders>
            <w:vAlign w:val="center"/>
          </w:tcPr>
          <w:p w14:paraId="0C7D8721" w14:textId="77777777" w:rsidR="000F37EC" w:rsidRPr="00927923" w:rsidRDefault="000F37EC" w:rsidP="000F37EC">
            <w:pPr>
              <w:tabs>
                <w:tab w:val="decimal" w:pos="1800"/>
              </w:tabs>
              <w:spacing w:before="169" w:after="99"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13,648.87</w:t>
            </w:r>
          </w:p>
        </w:tc>
        <w:tc>
          <w:tcPr>
            <w:tcW w:w="1277" w:type="dxa"/>
            <w:tcBorders>
              <w:top w:val="single" w:sz="4" w:space="0" w:color="000000"/>
              <w:left w:val="none" w:sz="0" w:space="0" w:color="020000"/>
              <w:bottom w:val="none" w:sz="0" w:space="0" w:color="020000"/>
              <w:right w:val="none" w:sz="0" w:space="0" w:color="020000"/>
            </w:tcBorders>
            <w:vAlign w:val="center"/>
          </w:tcPr>
          <w:p w14:paraId="46B5B3FC" w14:textId="77777777" w:rsidR="000F37EC" w:rsidRPr="00927923" w:rsidRDefault="000F37EC" w:rsidP="000F37EC">
            <w:pPr>
              <w:tabs>
                <w:tab w:val="decimal" w:pos="936"/>
              </w:tabs>
              <w:spacing w:before="169" w:after="99"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7,648.06</w:t>
            </w:r>
          </w:p>
        </w:tc>
      </w:tr>
      <w:tr w:rsidR="000F37EC" w:rsidRPr="00927923" w14:paraId="33CFFFC7" w14:textId="77777777" w:rsidTr="00B467B7">
        <w:trPr>
          <w:trHeight w:hRule="exact" w:val="408"/>
        </w:trPr>
        <w:tc>
          <w:tcPr>
            <w:tcW w:w="4186" w:type="dxa"/>
            <w:tcBorders>
              <w:top w:val="none" w:sz="0" w:space="0" w:color="020000"/>
              <w:left w:val="none" w:sz="0" w:space="0" w:color="020000"/>
              <w:bottom w:val="none" w:sz="0" w:space="0" w:color="020000"/>
              <w:right w:val="none" w:sz="0" w:space="0" w:color="020000"/>
            </w:tcBorders>
            <w:vAlign w:val="center"/>
          </w:tcPr>
          <w:p w14:paraId="387A662B" w14:textId="77777777" w:rsidR="000F37EC" w:rsidRPr="00927923" w:rsidRDefault="000F37EC" w:rsidP="000F37EC">
            <w:pPr>
              <w:spacing w:before="117" w:after="41"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Long-Term Liabilities</w:t>
            </w:r>
          </w:p>
        </w:tc>
        <w:tc>
          <w:tcPr>
            <w:tcW w:w="2697" w:type="dxa"/>
            <w:tcBorders>
              <w:top w:val="none" w:sz="0" w:space="0" w:color="020000"/>
              <w:left w:val="none" w:sz="0" w:space="0" w:color="020000"/>
              <w:bottom w:val="single" w:sz="4" w:space="0" w:color="000000"/>
              <w:right w:val="none" w:sz="0" w:space="0" w:color="020000"/>
            </w:tcBorders>
          </w:tcPr>
          <w:p w14:paraId="4AAE5F7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single" w:sz="4" w:space="0" w:color="000000"/>
              <w:right w:val="none" w:sz="0" w:space="0" w:color="020000"/>
            </w:tcBorders>
          </w:tcPr>
          <w:p w14:paraId="1E90CB3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1853B121" w14:textId="77777777" w:rsidTr="00B467B7">
        <w:trPr>
          <w:trHeight w:hRule="exact" w:val="461"/>
        </w:trPr>
        <w:tc>
          <w:tcPr>
            <w:tcW w:w="4186" w:type="dxa"/>
            <w:tcBorders>
              <w:top w:val="none" w:sz="0" w:space="0" w:color="020000"/>
              <w:left w:val="none" w:sz="0" w:space="0" w:color="020000"/>
              <w:bottom w:val="none" w:sz="0" w:space="0" w:color="020000"/>
              <w:right w:val="none" w:sz="0" w:space="0" w:color="020000"/>
            </w:tcBorders>
            <w:vAlign w:val="center"/>
          </w:tcPr>
          <w:p w14:paraId="4D943B20" w14:textId="77777777" w:rsidR="000F37EC" w:rsidRPr="00927923" w:rsidRDefault="000F37EC" w:rsidP="000F37EC">
            <w:pPr>
              <w:spacing w:before="170" w:after="41"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Long-Term Liabilities</w:t>
            </w:r>
          </w:p>
        </w:tc>
        <w:tc>
          <w:tcPr>
            <w:tcW w:w="2697" w:type="dxa"/>
            <w:tcBorders>
              <w:top w:val="single" w:sz="4" w:space="0" w:color="000000"/>
              <w:left w:val="none" w:sz="0" w:space="0" w:color="020000"/>
              <w:bottom w:val="single" w:sz="4" w:space="0" w:color="000000"/>
              <w:right w:val="none" w:sz="0" w:space="0" w:color="020000"/>
            </w:tcBorders>
            <w:vAlign w:val="center"/>
          </w:tcPr>
          <w:p w14:paraId="4AAD1F8E" w14:textId="77777777" w:rsidR="000F37EC" w:rsidRPr="00927923" w:rsidRDefault="000F37EC" w:rsidP="000F37EC">
            <w:pPr>
              <w:tabs>
                <w:tab w:val="decimal" w:pos="1800"/>
              </w:tabs>
              <w:spacing w:before="170" w:after="41"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0.00</w:t>
            </w:r>
          </w:p>
        </w:tc>
        <w:tc>
          <w:tcPr>
            <w:tcW w:w="1277" w:type="dxa"/>
            <w:tcBorders>
              <w:top w:val="single" w:sz="4" w:space="0" w:color="000000"/>
              <w:left w:val="none" w:sz="0" w:space="0" w:color="020000"/>
              <w:bottom w:val="single" w:sz="4" w:space="0" w:color="000000"/>
              <w:right w:val="none" w:sz="0" w:space="0" w:color="020000"/>
            </w:tcBorders>
            <w:vAlign w:val="center"/>
          </w:tcPr>
          <w:p w14:paraId="6EA057C2" w14:textId="77777777" w:rsidR="000F37EC" w:rsidRPr="00927923" w:rsidRDefault="000F37EC" w:rsidP="000F37EC">
            <w:pPr>
              <w:tabs>
                <w:tab w:val="decimal" w:pos="936"/>
              </w:tabs>
              <w:spacing w:before="170" w:after="41"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0.00</w:t>
            </w:r>
          </w:p>
        </w:tc>
      </w:tr>
      <w:tr w:rsidR="000F37EC" w:rsidRPr="00927923" w14:paraId="38791EEF" w14:textId="77777777" w:rsidTr="00B467B7">
        <w:trPr>
          <w:trHeight w:hRule="exact" w:val="514"/>
        </w:trPr>
        <w:tc>
          <w:tcPr>
            <w:tcW w:w="4186" w:type="dxa"/>
            <w:tcBorders>
              <w:top w:val="none" w:sz="0" w:space="0" w:color="020000"/>
              <w:left w:val="none" w:sz="0" w:space="0" w:color="020000"/>
              <w:bottom w:val="none" w:sz="0" w:space="0" w:color="020000"/>
              <w:right w:val="none" w:sz="0" w:space="0" w:color="020000"/>
            </w:tcBorders>
            <w:vAlign w:val="center"/>
          </w:tcPr>
          <w:p w14:paraId="5DBEF802" w14:textId="77777777" w:rsidR="000F37EC" w:rsidRPr="00927923" w:rsidRDefault="000F37EC" w:rsidP="000F37EC">
            <w:pPr>
              <w:spacing w:before="170" w:after="98" w:line="240" w:lineRule="exact"/>
              <w:ind w:left="900"/>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Liabilities</w:t>
            </w:r>
          </w:p>
        </w:tc>
        <w:tc>
          <w:tcPr>
            <w:tcW w:w="2697" w:type="dxa"/>
            <w:tcBorders>
              <w:top w:val="single" w:sz="4" w:space="0" w:color="000000"/>
              <w:left w:val="none" w:sz="0" w:space="0" w:color="020000"/>
              <w:bottom w:val="none" w:sz="0" w:space="0" w:color="020000"/>
              <w:right w:val="none" w:sz="0" w:space="0" w:color="020000"/>
            </w:tcBorders>
            <w:vAlign w:val="center"/>
          </w:tcPr>
          <w:p w14:paraId="023D4756" w14:textId="77777777" w:rsidR="000F37EC" w:rsidRPr="00927923" w:rsidRDefault="000F37EC" w:rsidP="000F37EC">
            <w:pPr>
              <w:tabs>
                <w:tab w:val="decimal" w:pos="1800"/>
              </w:tabs>
              <w:spacing w:before="170" w:after="98"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13,648.87</w:t>
            </w:r>
          </w:p>
        </w:tc>
        <w:tc>
          <w:tcPr>
            <w:tcW w:w="1277" w:type="dxa"/>
            <w:tcBorders>
              <w:top w:val="single" w:sz="4" w:space="0" w:color="000000"/>
              <w:left w:val="none" w:sz="0" w:space="0" w:color="020000"/>
              <w:bottom w:val="none" w:sz="0" w:space="0" w:color="020000"/>
              <w:right w:val="none" w:sz="0" w:space="0" w:color="020000"/>
            </w:tcBorders>
            <w:vAlign w:val="center"/>
          </w:tcPr>
          <w:p w14:paraId="03E66338" w14:textId="77777777" w:rsidR="000F37EC" w:rsidRPr="00927923" w:rsidRDefault="000F37EC" w:rsidP="000F37EC">
            <w:pPr>
              <w:tabs>
                <w:tab w:val="decimal" w:pos="936"/>
              </w:tabs>
              <w:spacing w:before="170" w:after="98" w:line="240"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7,648.06</w:t>
            </w:r>
          </w:p>
        </w:tc>
      </w:tr>
      <w:tr w:rsidR="000F37EC" w:rsidRPr="00927923" w14:paraId="6F3502FD" w14:textId="77777777" w:rsidTr="00B467B7">
        <w:trPr>
          <w:trHeight w:hRule="exact" w:val="460"/>
        </w:trPr>
        <w:tc>
          <w:tcPr>
            <w:tcW w:w="4186" w:type="dxa"/>
            <w:tcBorders>
              <w:top w:val="none" w:sz="0" w:space="0" w:color="020000"/>
              <w:left w:val="none" w:sz="0" w:space="0" w:color="020000"/>
              <w:bottom w:val="none" w:sz="0" w:space="0" w:color="020000"/>
              <w:right w:val="none" w:sz="0" w:space="0" w:color="020000"/>
            </w:tcBorders>
          </w:tcPr>
          <w:p w14:paraId="19A47B27"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697" w:type="dxa"/>
            <w:tcBorders>
              <w:top w:val="none" w:sz="0" w:space="0" w:color="020000"/>
              <w:left w:val="none" w:sz="0" w:space="0" w:color="020000"/>
              <w:bottom w:val="none" w:sz="0" w:space="0" w:color="020000"/>
              <w:right w:val="none" w:sz="0" w:space="0" w:color="020000"/>
            </w:tcBorders>
            <w:vAlign w:val="center"/>
          </w:tcPr>
          <w:p w14:paraId="56154489" w14:textId="77777777" w:rsidR="000F37EC" w:rsidRPr="00927923" w:rsidRDefault="000F37EC" w:rsidP="000F37EC">
            <w:pPr>
              <w:spacing w:before="117" w:after="98" w:line="240" w:lineRule="exact"/>
              <w:ind w:right="273"/>
              <w:jc w:val="righ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FUND BALANCES</w:t>
            </w:r>
          </w:p>
        </w:tc>
        <w:tc>
          <w:tcPr>
            <w:tcW w:w="1277" w:type="dxa"/>
            <w:tcBorders>
              <w:top w:val="none" w:sz="0" w:space="0" w:color="020000"/>
              <w:left w:val="none" w:sz="0" w:space="0" w:color="020000"/>
              <w:bottom w:val="none" w:sz="0" w:space="0" w:color="020000"/>
              <w:right w:val="none" w:sz="0" w:space="0" w:color="020000"/>
            </w:tcBorders>
          </w:tcPr>
          <w:p w14:paraId="08F30C8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3DF7E6E6" w14:textId="77777777" w:rsidTr="00B467B7">
        <w:trPr>
          <w:trHeight w:hRule="exact" w:val="346"/>
        </w:trPr>
        <w:tc>
          <w:tcPr>
            <w:tcW w:w="4186" w:type="dxa"/>
            <w:tcBorders>
              <w:top w:val="none" w:sz="0" w:space="0" w:color="020000"/>
              <w:left w:val="none" w:sz="0" w:space="0" w:color="020000"/>
              <w:bottom w:val="none" w:sz="0" w:space="0" w:color="020000"/>
              <w:right w:val="none" w:sz="0" w:space="0" w:color="020000"/>
            </w:tcBorders>
            <w:vAlign w:val="center"/>
          </w:tcPr>
          <w:p w14:paraId="5FC0A396" w14:textId="77777777" w:rsidR="000F37EC" w:rsidRPr="00927923" w:rsidRDefault="000F37EC" w:rsidP="000F37EC">
            <w:pPr>
              <w:spacing w:before="117" w:after="0" w:line="224"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Undesignated Fund Balances</w:t>
            </w:r>
          </w:p>
        </w:tc>
        <w:tc>
          <w:tcPr>
            <w:tcW w:w="2697" w:type="dxa"/>
            <w:tcBorders>
              <w:top w:val="none" w:sz="0" w:space="0" w:color="020000"/>
              <w:left w:val="none" w:sz="0" w:space="0" w:color="020000"/>
              <w:bottom w:val="none" w:sz="0" w:space="0" w:color="020000"/>
              <w:right w:val="none" w:sz="0" w:space="0" w:color="020000"/>
            </w:tcBorders>
          </w:tcPr>
          <w:p w14:paraId="7C509F1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none" w:sz="0" w:space="0" w:color="020000"/>
              <w:right w:val="none" w:sz="0" w:space="0" w:color="020000"/>
            </w:tcBorders>
          </w:tcPr>
          <w:p w14:paraId="3BF4EB6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5AB68B0F" w14:textId="77777777" w:rsidTr="00B467B7">
        <w:trPr>
          <w:trHeight w:hRule="exact" w:val="235"/>
        </w:trPr>
        <w:tc>
          <w:tcPr>
            <w:tcW w:w="4186" w:type="dxa"/>
            <w:tcBorders>
              <w:top w:val="none" w:sz="0" w:space="0" w:color="020000"/>
              <w:left w:val="none" w:sz="0" w:space="0" w:color="020000"/>
              <w:bottom w:val="none" w:sz="0" w:space="0" w:color="020000"/>
              <w:right w:val="none" w:sz="0" w:space="0" w:color="020000"/>
            </w:tcBorders>
            <w:vAlign w:val="center"/>
          </w:tcPr>
          <w:p w14:paraId="6A61D188" w14:textId="77777777" w:rsidR="000F37EC" w:rsidRPr="00927923" w:rsidRDefault="000F37EC" w:rsidP="000F37EC">
            <w:pPr>
              <w:tabs>
                <w:tab w:val="left" w:pos="864"/>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3000</w:t>
            </w:r>
            <w:r w:rsidRPr="00927923">
              <w:rPr>
                <w:rFonts w:ascii="Times New Roman" w:eastAsia="Times New Roman" w:hAnsi="Times New Roman"/>
                <w:color w:val="000000"/>
                <w:sz w:val="21"/>
              </w:rPr>
              <w:tab/>
              <w:t>Undesignated Net Assets</w:t>
            </w:r>
          </w:p>
        </w:tc>
        <w:tc>
          <w:tcPr>
            <w:tcW w:w="2697" w:type="dxa"/>
            <w:tcBorders>
              <w:top w:val="none" w:sz="0" w:space="0" w:color="020000"/>
              <w:left w:val="none" w:sz="0" w:space="0" w:color="020000"/>
              <w:bottom w:val="none" w:sz="0" w:space="0" w:color="020000"/>
              <w:right w:val="none" w:sz="0" w:space="0" w:color="020000"/>
            </w:tcBorders>
            <w:vAlign w:val="center"/>
          </w:tcPr>
          <w:p w14:paraId="45B02F4A" w14:textId="77777777" w:rsidR="000F37EC" w:rsidRPr="00927923" w:rsidRDefault="000F37EC" w:rsidP="000F37EC">
            <w:pPr>
              <w:tabs>
                <w:tab w:val="left" w:pos="1224"/>
              </w:tabs>
              <w:spacing w:after="0" w:line="223" w:lineRule="exact"/>
              <w:ind w:right="633"/>
              <w:jc w:val="right"/>
              <w:textAlignment w:val="baseline"/>
              <w:rPr>
                <w:rFonts w:ascii="Times New Roman" w:eastAsia="Times New Roman" w:hAnsi="Times New Roman"/>
                <w:color w:val="000000"/>
                <w:spacing w:val="-11"/>
                <w:sz w:val="21"/>
              </w:rPr>
            </w:pPr>
            <w:r w:rsidRPr="00927923">
              <w:rPr>
                <w:rFonts w:ascii="Times New Roman" w:eastAsia="Times New Roman" w:hAnsi="Times New Roman"/>
                <w:color w:val="000000"/>
                <w:spacing w:val="-11"/>
                <w:sz w:val="21"/>
              </w:rPr>
              <w:t>$</w:t>
            </w:r>
            <w:r w:rsidRPr="00927923">
              <w:rPr>
                <w:rFonts w:ascii="Times New Roman" w:eastAsia="Times New Roman" w:hAnsi="Times New Roman"/>
                <w:color w:val="000000"/>
                <w:spacing w:val="-11"/>
                <w:sz w:val="21"/>
              </w:rPr>
              <w:tab/>
              <w:t>81,334.60</w:t>
            </w:r>
          </w:p>
        </w:tc>
        <w:tc>
          <w:tcPr>
            <w:tcW w:w="1277" w:type="dxa"/>
            <w:tcBorders>
              <w:top w:val="none" w:sz="0" w:space="0" w:color="020000"/>
              <w:left w:val="none" w:sz="0" w:space="0" w:color="020000"/>
              <w:bottom w:val="none" w:sz="0" w:space="0" w:color="020000"/>
              <w:right w:val="none" w:sz="0" w:space="0" w:color="020000"/>
            </w:tcBorders>
            <w:vAlign w:val="center"/>
          </w:tcPr>
          <w:p w14:paraId="1312FE68" w14:textId="77777777" w:rsidR="000F37EC" w:rsidRPr="00927923" w:rsidRDefault="000F37EC" w:rsidP="000F37EC">
            <w:pPr>
              <w:tabs>
                <w:tab w:val="decimal" w:pos="936"/>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62,089.30</w:t>
            </w:r>
          </w:p>
        </w:tc>
      </w:tr>
      <w:tr w:rsidR="000F37EC" w:rsidRPr="00927923" w14:paraId="6913B4EA" w14:textId="77777777" w:rsidTr="00B467B7">
        <w:trPr>
          <w:trHeight w:hRule="exact" w:val="231"/>
        </w:trPr>
        <w:tc>
          <w:tcPr>
            <w:tcW w:w="4186" w:type="dxa"/>
            <w:tcBorders>
              <w:top w:val="none" w:sz="0" w:space="0" w:color="020000"/>
              <w:left w:val="none" w:sz="0" w:space="0" w:color="020000"/>
              <w:bottom w:val="none" w:sz="0" w:space="0" w:color="020000"/>
              <w:right w:val="none" w:sz="0" w:space="0" w:color="020000"/>
            </w:tcBorders>
            <w:vAlign w:val="center"/>
          </w:tcPr>
          <w:p w14:paraId="2801AFE4" w14:textId="77777777" w:rsidR="000F37EC" w:rsidRPr="00927923" w:rsidRDefault="000F37EC" w:rsidP="000F37EC">
            <w:pPr>
              <w:spacing w:after="0" w:line="218"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Designated Fund Balances</w:t>
            </w:r>
          </w:p>
        </w:tc>
        <w:tc>
          <w:tcPr>
            <w:tcW w:w="2697" w:type="dxa"/>
            <w:tcBorders>
              <w:top w:val="none" w:sz="0" w:space="0" w:color="020000"/>
              <w:left w:val="none" w:sz="0" w:space="0" w:color="020000"/>
              <w:bottom w:val="none" w:sz="0" w:space="0" w:color="020000"/>
              <w:right w:val="none" w:sz="0" w:space="0" w:color="020000"/>
            </w:tcBorders>
          </w:tcPr>
          <w:p w14:paraId="63C597D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277" w:type="dxa"/>
            <w:tcBorders>
              <w:top w:val="none" w:sz="0" w:space="0" w:color="020000"/>
              <w:left w:val="none" w:sz="0" w:space="0" w:color="020000"/>
              <w:bottom w:val="none" w:sz="0" w:space="0" w:color="020000"/>
              <w:right w:val="none" w:sz="0" w:space="0" w:color="020000"/>
            </w:tcBorders>
          </w:tcPr>
          <w:p w14:paraId="2E5E0C8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7B5A4840" w14:textId="77777777" w:rsidTr="00B467B7">
        <w:trPr>
          <w:trHeight w:hRule="exact" w:val="230"/>
        </w:trPr>
        <w:tc>
          <w:tcPr>
            <w:tcW w:w="4186" w:type="dxa"/>
            <w:tcBorders>
              <w:top w:val="none" w:sz="0" w:space="0" w:color="020000"/>
              <w:left w:val="none" w:sz="0" w:space="0" w:color="020000"/>
              <w:bottom w:val="none" w:sz="0" w:space="0" w:color="020000"/>
              <w:right w:val="none" w:sz="0" w:space="0" w:color="020000"/>
            </w:tcBorders>
            <w:vAlign w:val="center"/>
          </w:tcPr>
          <w:p w14:paraId="34106A59" w14:textId="77777777" w:rsidR="000F37EC" w:rsidRPr="00927923" w:rsidRDefault="000F37EC" w:rsidP="000F37EC">
            <w:pPr>
              <w:tabs>
                <w:tab w:val="left" w:pos="864"/>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3005</w:t>
            </w:r>
            <w:r w:rsidRPr="00927923">
              <w:rPr>
                <w:rFonts w:ascii="Times New Roman" w:eastAsia="Times New Roman" w:hAnsi="Times New Roman"/>
                <w:color w:val="000000"/>
                <w:sz w:val="21"/>
              </w:rPr>
              <w:tab/>
              <w:t>Working Capital Reserve-4 mos</w:t>
            </w:r>
          </w:p>
        </w:tc>
        <w:tc>
          <w:tcPr>
            <w:tcW w:w="2697" w:type="dxa"/>
            <w:tcBorders>
              <w:top w:val="none" w:sz="0" w:space="0" w:color="020000"/>
              <w:left w:val="none" w:sz="0" w:space="0" w:color="020000"/>
              <w:bottom w:val="none" w:sz="0" w:space="0" w:color="020000"/>
              <w:right w:val="none" w:sz="0" w:space="0" w:color="020000"/>
            </w:tcBorders>
            <w:vAlign w:val="center"/>
          </w:tcPr>
          <w:p w14:paraId="74CC9D0A" w14:textId="77777777" w:rsidR="000F37EC" w:rsidRPr="00927923" w:rsidRDefault="000F37EC" w:rsidP="000F37EC">
            <w:pPr>
              <w:tabs>
                <w:tab w:val="decimal" w:pos="180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81,283.00</w:t>
            </w:r>
          </w:p>
        </w:tc>
        <w:tc>
          <w:tcPr>
            <w:tcW w:w="1277" w:type="dxa"/>
            <w:tcBorders>
              <w:top w:val="none" w:sz="0" w:space="0" w:color="020000"/>
              <w:left w:val="none" w:sz="0" w:space="0" w:color="020000"/>
              <w:bottom w:val="none" w:sz="0" w:space="0" w:color="020000"/>
              <w:right w:val="none" w:sz="0" w:space="0" w:color="020000"/>
            </w:tcBorders>
            <w:vAlign w:val="center"/>
          </w:tcPr>
          <w:p w14:paraId="68B17820" w14:textId="77777777" w:rsidR="000F37EC" w:rsidRPr="00927923" w:rsidRDefault="000F37EC" w:rsidP="000F37EC">
            <w:pPr>
              <w:tabs>
                <w:tab w:val="decimal" w:pos="936"/>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89,969.00</w:t>
            </w:r>
          </w:p>
        </w:tc>
      </w:tr>
      <w:tr w:rsidR="000F37EC" w:rsidRPr="00927923" w14:paraId="4D2156C4" w14:textId="77777777" w:rsidTr="00B467B7">
        <w:trPr>
          <w:trHeight w:hRule="exact" w:val="307"/>
        </w:trPr>
        <w:tc>
          <w:tcPr>
            <w:tcW w:w="4186" w:type="dxa"/>
            <w:tcBorders>
              <w:top w:val="none" w:sz="0" w:space="0" w:color="020000"/>
              <w:left w:val="none" w:sz="0" w:space="0" w:color="020000"/>
              <w:bottom w:val="none" w:sz="0" w:space="0" w:color="020000"/>
              <w:right w:val="none" w:sz="0" w:space="0" w:color="020000"/>
            </w:tcBorders>
            <w:vAlign w:val="center"/>
          </w:tcPr>
          <w:p w14:paraId="5192BD47" w14:textId="77777777" w:rsidR="000F37EC" w:rsidRPr="00927923" w:rsidRDefault="000F37EC" w:rsidP="000F37EC">
            <w:pPr>
              <w:tabs>
                <w:tab w:val="left" w:pos="864"/>
              </w:tabs>
              <w:spacing w:after="6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3010</w:t>
            </w:r>
            <w:r w:rsidRPr="00927923">
              <w:rPr>
                <w:rFonts w:ascii="Times New Roman" w:eastAsia="Times New Roman" w:hAnsi="Times New Roman"/>
                <w:color w:val="000000"/>
                <w:sz w:val="21"/>
              </w:rPr>
              <w:tab/>
              <w:t>Fixed Asset Reserves</w:t>
            </w:r>
          </w:p>
        </w:tc>
        <w:tc>
          <w:tcPr>
            <w:tcW w:w="2697" w:type="dxa"/>
            <w:tcBorders>
              <w:top w:val="none" w:sz="0" w:space="0" w:color="020000"/>
              <w:left w:val="none" w:sz="0" w:space="0" w:color="020000"/>
              <w:bottom w:val="none" w:sz="0" w:space="0" w:color="020000"/>
              <w:right w:val="none" w:sz="0" w:space="0" w:color="020000"/>
            </w:tcBorders>
            <w:vAlign w:val="center"/>
          </w:tcPr>
          <w:p w14:paraId="05743AB7" w14:textId="77777777" w:rsidR="000F37EC" w:rsidRPr="00927923" w:rsidRDefault="000F37EC" w:rsidP="000F37EC">
            <w:pPr>
              <w:tabs>
                <w:tab w:val="decimal" w:pos="1800"/>
              </w:tabs>
              <w:spacing w:after="6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35,540.38</w:t>
            </w:r>
          </w:p>
        </w:tc>
        <w:tc>
          <w:tcPr>
            <w:tcW w:w="1277" w:type="dxa"/>
            <w:tcBorders>
              <w:top w:val="none" w:sz="0" w:space="0" w:color="020000"/>
              <w:left w:val="none" w:sz="0" w:space="0" w:color="020000"/>
              <w:bottom w:val="none" w:sz="0" w:space="0" w:color="020000"/>
              <w:right w:val="none" w:sz="0" w:space="0" w:color="020000"/>
            </w:tcBorders>
            <w:vAlign w:val="center"/>
          </w:tcPr>
          <w:p w14:paraId="56FD43DD" w14:textId="77777777" w:rsidR="000F37EC" w:rsidRPr="00927923" w:rsidRDefault="000F37EC" w:rsidP="000F37EC">
            <w:pPr>
              <w:tabs>
                <w:tab w:val="decimal" w:pos="936"/>
              </w:tabs>
              <w:spacing w:after="65"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39,634.81</w:t>
            </w:r>
          </w:p>
        </w:tc>
      </w:tr>
    </w:tbl>
    <w:p w14:paraId="130A831C" w14:textId="77777777" w:rsidR="000F37EC" w:rsidRPr="00927923" w:rsidRDefault="000F37EC" w:rsidP="000F37EC">
      <w:pPr>
        <w:spacing w:after="0" w:line="240" w:lineRule="auto"/>
        <w:rPr>
          <w:rFonts w:ascii="Times New Roman" w:eastAsia="PMingLiU" w:hAnsi="Times New Roman"/>
        </w:rPr>
        <w:sectPr w:rsidR="000F37EC" w:rsidRPr="00927923" w:rsidSect="000F37EC">
          <w:type w:val="continuous"/>
          <w:pgSz w:w="12240" w:h="15840"/>
          <w:pgMar w:top="346" w:right="1080" w:bottom="245" w:left="108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178"/>
        <w:gridCol w:w="2938"/>
        <w:gridCol w:w="1054"/>
      </w:tblGrid>
      <w:tr w:rsidR="000F37EC" w:rsidRPr="00927923" w14:paraId="7BCC5E15" w14:textId="77777777" w:rsidTr="00B467B7">
        <w:trPr>
          <w:trHeight w:hRule="exact" w:val="1237"/>
        </w:trPr>
        <w:tc>
          <w:tcPr>
            <w:tcW w:w="4178" w:type="dxa"/>
            <w:tcBorders>
              <w:top w:val="none" w:sz="0" w:space="0" w:color="020000"/>
              <w:left w:val="none" w:sz="0" w:space="0" w:color="020000"/>
              <w:bottom w:val="none" w:sz="0" w:space="0" w:color="020000"/>
              <w:right w:val="none" w:sz="0" w:space="0" w:color="020000"/>
            </w:tcBorders>
            <w:vAlign w:val="bottom"/>
          </w:tcPr>
          <w:p w14:paraId="15547DD9" w14:textId="77777777" w:rsidR="000F37EC" w:rsidRPr="00927923" w:rsidRDefault="000F37EC" w:rsidP="000F37EC">
            <w:pPr>
              <w:spacing w:before="1004" w:after="0" w:line="228" w:lineRule="exact"/>
              <w:ind w:left="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Acct</w:t>
            </w:r>
          </w:p>
        </w:tc>
        <w:tc>
          <w:tcPr>
            <w:tcW w:w="2938" w:type="dxa"/>
            <w:tcBorders>
              <w:top w:val="none" w:sz="0" w:space="0" w:color="020000"/>
              <w:left w:val="none" w:sz="0" w:space="0" w:color="020000"/>
              <w:bottom w:val="none" w:sz="0" w:space="0" w:color="020000"/>
              <w:right w:val="none" w:sz="0" w:space="0" w:color="020000"/>
            </w:tcBorders>
          </w:tcPr>
          <w:p w14:paraId="656CBBE8" w14:textId="77777777" w:rsidR="000F37EC" w:rsidRPr="00927923" w:rsidRDefault="000F37EC" w:rsidP="000F37EC">
            <w:pPr>
              <w:spacing w:before="79" w:after="454" w:line="233" w:lineRule="exact"/>
              <w:ind w:left="252"/>
              <w:jc w:val="center"/>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 xml:space="preserve">Presbytery of Northern Waters </w:t>
            </w:r>
            <w:r w:rsidRPr="00927923">
              <w:rPr>
                <w:rFonts w:ascii="Times New Roman" w:eastAsia="Times New Roman" w:hAnsi="Times New Roman"/>
                <w:color w:val="000000"/>
                <w:sz w:val="21"/>
              </w:rPr>
              <w:br/>
              <w:t xml:space="preserve">Statement of Financial Position </w:t>
            </w:r>
            <w:r w:rsidRPr="00927923">
              <w:rPr>
                <w:rFonts w:ascii="Times New Roman" w:eastAsia="Times New Roman" w:hAnsi="Times New Roman"/>
                <w:color w:val="000000"/>
                <w:sz w:val="21"/>
              </w:rPr>
              <w:br/>
              <w:t>December 31, 2017</w:t>
            </w:r>
          </w:p>
        </w:tc>
        <w:tc>
          <w:tcPr>
            <w:tcW w:w="1054" w:type="dxa"/>
            <w:tcBorders>
              <w:top w:val="none" w:sz="0" w:space="0" w:color="020000"/>
              <w:left w:val="none" w:sz="0" w:space="0" w:color="020000"/>
              <w:bottom w:val="none" w:sz="0" w:space="0" w:color="020000"/>
              <w:right w:val="none" w:sz="0" w:space="0" w:color="020000"/>
            </w:tcBorders>
            <w:vAlign w:val="bottom"/>
          </w:tcPr>
          <w:p w14:paraId="17719777" w14:textId="77777777" w:rsidR="000F37EC" w:rsidRPr="00927923" w:rsidRDefault="000F37EC" w:rsidP="000F37EC">
            <w:pPr>
              <w:spacing w:before="1004" w:after="0" w:line="228" w:lineRule="exact"/>
              <w:ind w:right="8"/>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Last Year</w:t>
            </w:r>
          </w:p>
        </w:tc>
      </w:tr>
      <w:tr w:rsidR="000F37EC" w:rsidRPr="00927923" w14:paraId="3496D9AF" w14:textId="77777777" w:rsidTr="00B467B7">
        <w:trPr>
          <w:trHeight w:hRule="exact" w:val="231"/>
        </w:trPr>
        <w:tc>
          <w:tcPr>
            <w:tcW w:w="4178" w:type="dxa"/>
            <w:tcBorders>
              <w:top w:val="none" w:sz="0" w:space="0" w:color="020000"/>
              <w:left w:val="none" w:sz="0" w:space="0" w:color="020000"/>
              <w:bottom w:val="none" w:sz="0" w:space="0" w:color="020000"/>
              <w:right w:val="none" w:sz="0" w:space="0" w:color="020000"/>
            </w:tcBorders>
            <w:vAlign w:val="center"/>
          </w:tcPr>
          <w:p w14:paraId="6A42521F"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Church Devel/Redevelopment</w:t>
            </w:r>
          </w:p>
        </w:tc>
        <w:tc>
          <w:tcPr>
            <w:tcW w:w="2938" w:type="dxa"/>
            <w:tcBorders>
              <w:top w:val="none" w:sz="0" w:space="0" w:color="020000"/>
              <w:left w:val="none" w:sz="0" w:space="0" w:color="020000"/>
              <w:bottom w:val="none" w:sz="0" w:space="0" w:color="020000"/>
              <w:right w:val="none" w:sz="0" w:space="0" w:color="020000"/>
            </w:tcBorders>
            <w:vAlign w:val="center"/>
          </w:tcPr>
          <w:p w14:paraId="0D557144"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175,763.78</w:t>
            </w:r>
          </w:p>
        </w:tc>
        <w:tc>
          <w:tcPr>
            <w:tcW w:w="1054" w:type="dxa"/>
            <w:tcBorders>
              <w:top w:val="none" w:sz="0" w:space="0" w:color="020000"/>
              <w:left w:val="none" w:sz="0" w:space="0" w:color="020000"/>
              <w:bottom w:val="none" w:sz="0" w:space="0" w:color="020000"/>
              <w:right w:val="none" w:sz="0" w:space="0" w:color="020000"/>
            </w:tcBorders>
            <w:vAlign w:val="center"/>
          </w:tcPr>
          <w:p w14:paraId="21E6F6CD"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161,349.96</w:t>
            </w:r>
          </w:p>
        </w:tc>
      </w:tr>
      <w:tr w:rsidR="000F37EC" w:rsidRPr="00927923" w14:paraId="2A809E93"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1A29E5CB" w14:textId="77777777" w:rsidR="000F37EC" w:rsidRPr="00927923" w:rsidRDefault="000F37EC" w:rsidP="000F37EC">
            <w:pPr>
              <w:spacing w:after="0" w:line="224"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Leadership Schol/Speakers</w:t>
            </w:r>
          </w:p>
        </w:tc>
        <w:tc>
          <w:tcPr>
            <w:tcW w:w="2938" w:type="dxa"/>
            <w:tcBorders>
              <w:top w:val="none" w:sz="0" w:space="0" w:color="020000"/>
              <w:left w:val="none" w:sz="0" w:space="0" w:color="020000"/>
              <w:bottom w:val="none" w:sz="0" w:space="0" w:color="020000"/>
              <w:right w:val="none" w:sz="0" w:space="0" w:color="020000"/>
            </w:tcBorders>
            <w:vAlign w:val="center"/>
          </w:tcPr>
          <w:p w14:paraId="546160B5" w14:textId="77777777" w:rsidR="000F37EC" w:rsidRPr="00927923" w:rsidRDefault="000F37EC" w:rsidP="000F37EC">
            <w:pPr>
              <w:tabs>
                <w:tab w:val="decimal" w:pos="1800"/>
              </w:tabs>
              <w:spacing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29,696.08</w:t>
            </w:r>
          </w:p>
        </w:tc>
        <w:tc>
          <w:tcPr>
            <w:tcW w:w="1054" w:type="dxa"/>
            <w:tcBorders>
              <w:top w:val="none" w:sz="0" w:space="0" w:color="020000"/>
              <w:left w:val="none" w:sz="0" w:space="0" w:color="020000"/>
              <w:bottom w:val="none" w:sz="0" w:space="0" w:color="020000"/>
              <w:right w:val="none" w:sz="0" w:space="0" w:color="020000"/>
            </w:tcBorders>
            <w:vAlign w:val="center"/>
          </w:tcPr>
          <w:p w14:paraId="36C7CFEE" w14:textId="77777777" w:rsidR="000F37EC" w:rsidRPr="00927923" w:rsidRDefault="000F37EC" w:rsidP="000F37EC">
            <w:pPr>
              <w:tabs>
                <w:tab w:val="decimal" w:pos="720"/>
              </w:tabs>
              <w:spacing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34,028.78</w:t>
            </w:r>
          </w:p>
        </w:tc>
      </w:tr>
      <w:tr w:rsidR="000F37EC" w:rsidRPr="00927923" w14:paraId="59F44FCB"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23504153" w14:textId="77777777" w:rsidR="000F37EC" w:rsidRPr="00927923" w:rsidRDefault="000F37EC" w:rsidP="000F37EC">
            <w:pPr>
              <w:spacing w:after="0" w:line="223"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Phillips Church Bldg Grant</w:t>
            </w:r>
          </w:p>
        </w:tc>
        <w:tc>
          <w:tcPr>
            <w:tcW w:w="2938" w:type="dxa"/>
            <w:tcBorders>
              <w:top w:val="none" w:sz="0" w:space="0" w:color="020000"/>
              <w:left w:val="none" w:sz="0" w:space="0" w:color="020000"/>
              <w:bottom w:val="none" w:sz="0" w:space="0" w:color="020000"/>
              <w:right w:val="none" w:sz="0" w:space="0" w:color="020000"/>
            </w:tcBorders>
            <w:vAlign w:val="center"/>
          </w:tcPr>
          <w:p w14:paraId="58E6D169" w14:textId="77777777" w:rsidR="000F37EC" w:rsidRPr="00927923" w:rsidRDefault="000F37EC" w:rsidP="000F37EC">
            <w:pPr>
              <w:tabs>
                <w:tab w:val="decimal" w:pos="180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054" w:type="dxa"/>
            <w:tcBorders>
              <w:top w:val="none" w:sz="0" w:space="0" w:color="020000"/>
              <w:left w:val="none" w:sz="0" w:space="0" w:color="020000"/>
              <w:bottom w:val="none" w:sz="0" w:space="0" w:color="020000"/>
              <w:right w:val="none" w:sz="0" w:space="0" w:color="020000"/>
            </w:tcBorders>
            <w:vAlign w:val="center"/>
          </w:tcPr>
          <w:p w14:paraId="29FC9531" w14:textId="77777777" w:rsidR="000F37EC" w:rsidRPr="00927923" w:rsidRDefault="000F37EC" w:rsidP="000F37EC">
            <w:pPr>
              <w:tabs>
                <w:tab w:val="decimal" w:pos="72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50,000.00</w:t>
            </w:r>
          </w:p>
        </w:tc>
      </w:tr>
      <w:tr w:rsidR="000F37EC" w:rsidRPr="00927923" w14:paraId="68ABCA90" w14:textId="77777777" w:rsidTr="00B467B7">
        <w:trPr>
          <w:trHeight w:hRule="exact" w:val="231"/>
        </w:trPr>
        <w:tc>
          <w:tcPr>
            <w:tcW w:w="4178" w:type="dxa"/>
            <w:tcBorders>
              <w:top w:val="none" w:sz="0" w:space="0" w:color="020000"/>
              <w:left w:val="none" w:sz="0" w:space="0" w:color="020000"/>
              <w:bottom w:val="none" w:sz="0" w:space="0" w:color="020000"/>
              <w:right w:val="none" w:sz="0" w:space="0" w:color="020000"/>
            </w:tcBorders>
            <w:vAlign w:val="center"/>
          </w:tcPr>
          <w:p w14:paraId="0CA5F42B" w14:textId="77777777" w:rsidR="000F37EC" w:rsidRPr="00927923" w:rsidRDefault="000F37EC" w:rsidP="000F37EC">
            <w:pPr>
              <w:spacing w:after="0" w:line="220"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Seminary Debt Assistance Grants</w:t>
            </w:r>
          </w:p>
        </w:tc>
        <w:tc>
          <w:tcPr>
            <w:tcW w:w="2938" w:type="dxa"/>
            <w:tcBorders>
              <w:top w:val="none" w:sz="0" w:space="0" w:color="020000"/>
              <w:left w:val="none" w:sz="0" w:space="0" w:color="020000"/>
              <w:bottom w:val="none" w:sz="0" w:space="0" w:color="020000"/>
              <w:right w:val="none" w:sz="0" w:space="0" w:color="020000"/>
            </w:tcBorders>
            <w:vAlign w:val="center"/>
          </w:tcPr>
          <w:p w14:paraId="5594CBCB" w14:textId="77777777" w:rsidR="000F37EC" w:rsidRPr="00927923" w:rsidRDefault="000F37EC" w:rsidP="000F37EC">
            <w:pPr>
              <w:tabs>
                <w:tab w:val="decimal" w:pos="180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75,321.40</w:t>
            </w:r>
          </w:p>
        </w:tc>
        <w:tc>
          <w:tcPr>
            <w:tcW w:w="1054" w:type="dxa"/>
            <w:tcBorders>
              <w:top w:val="none" w:sz="0" w:space="0" w:color="020000"/>
              <w:left w:val="none" w:sz="0" w:space="0" w:color="020000"/>
              <w:bottom w:val="none" w:sz="0" w:space="0" w:color="020000"/>
              <w:right w:val="none" w:sz="0" w:space="0" w:color="020000"/>
            </w:tcBorders>
            <w:vAlign w:val="center"/>
          </w:tcPr>
          <w:p w14:paraId="485B1119" w14:textId="77777777" w:rsidR="000F37EC" w:rsidRPr="00927923" w:rsidRDefault="000F37EC" w:rsidP="000F37EC">
            <w:pPr>
              <w:tabs>
                <w:tab w:val="decimal" w:pos="72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94,321.40</w:t>
            </w:r>
          </w:p>
        </w:tc>
      </w:tr>
      <w:tr w:rsidR="000F37EC" w:rsidRPr="00927923" w14:paraId="1FA70140"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2186F864" w14:textId="77777777" w:rsidR="000F37EC" w:rsidRPr="00927923" w:rsidRDefault="000F37EC" w:rsidP="000F37EC">
            <w:pPr>
              <w:spacing w:after="0" w:line="232"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Office Equip Replacement</w:t>
            </w:r>
          </w:p>
        </w:tc>
        <w:tc>
          <w:tcPr>
            <w:tcW w:w="2938" w:type="dxa"/>
            <w:tcBorders>
              <w:top w:val="none" w:sz="0" w:space="0" w:color="020000"/>
              <w:left w:val="none" w:sz="0" w:space="0" w:color="020000"/>
              <w:bottom w:val="none" w:sz="0" w:space="0" w:color="020000"/>
              <w:right w:val="none" w:sz="0" w:space="0" w:color="020000"/>
            </w:tcBorders>
            <w:vAlign w:val="center"/>
          </w:tcPr>
          <w:p w14:paraId="51F3D464" w14:textId="77777777" w:rsidR="000F37EC" w:rsidRPr="00927923" w:rsidRDefault="000F37EC" w:rsidP="000F37EC">
            <w:pPr>
              <w:tabs>
                <w:tab w:val="decimal" w:pos="180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054" w:type="dxa"/>
            <w:tcBorders>
              <w:top w:val="none" w:sz="0" w:space="0" w:color="020000"/>
              <w:left w:val="none" w:sz="0" w:space="0" w:color="020000"/>
              <w:bottom w:val="none" w:sz="0" w:space="0" w:color="020000"/>
              <w:right w:val="none" w:sz="0" w:space="0" w:color="020000"/>
            </w:tcBorders>
            <w:vAlign w:val="center"/>
          </w:tcPr>
          <w:p w14:paraId="1227E5C9" w14:textId="77777777" w:rsidR="000F37EC" w:rsidRPr="00927923" w:rsidRDefault="000F37EC" w:rsidP="000F37EC">
            <w:pPr>
              <w:tabs>
                <w:tab w:val="decimal" w:pos="72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2,974.25</w:t>
            </w:r>
          </w:p>
        </w:tc>
      </w:tr>
      <w:tr w:rsidR="000F37EC" w:rsidRPr="00927923" w14:paraId="7A9D054F"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64E7B4B0" w14:textId="77777777" w:rsidR="000F37EC" w:rsidRPr="00927923" w:rsidRDefault="000F37EC" w:rsidP="000F37EC">
            <w:pPr>
              <w:spacing w:after="0" w:line="227"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Legal Fees</w:t>
            </w:r>
          </w:p>
        </w:tc>
        <w:tc>
          <w:tcPr>
            <w:tcW w:w="2938" w:type="dxa"/>
            <w:tcBorders>
              <w:top w:val="none" w:sz="0" w:space="0" w:color="020000"/>
              <w:left w:val="none" w:sz="0" w:space="0" w:color="020000"/>
              <w:bottom w:val="none" w:sz="0" w:space="0" w:color="020000"/>
              <w:right w:val="none" w:sz="0" w:space="0" w:color="020000"/>
            </w:tcBorders>
            <w:vAlign w:val="center"/>
          </w:tcPr>
          <w:p w14:paraId="280BA5DF" w14:textId="77777777" w:rsidR="000F37EC" w:rsidRPr="00927923" w:rsidRDefault="000F37EC" w:rsidP="000F37EC">
            <w:pPr>
              <w:tabs>
                <w:tab w:val="decimal" w:pos="1800"/>
              </w:tabs>
              <w:spacing w:after="0" w:line="227"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c>
          <w:tcPr>
            <w:tcW w:w="1054" w:type="dxa"/>
            <w:tcBorders>
              <w:top w:val="none" w:sz="0" w:space="0" w:color="020000"/>
              <w:left w:val="none" w:sz="0" w:space="0" w:color="020000"/>
              <w:bottom w:val="none" w:sz="0" w:space="0" w:color="020000"/>
              <w:right w:val="none" w:sz="0" w:space="0" w:color="020000"/>
            </w:tcBorders>
            <w:vAlign w:val="center"/>
          </w:tcPr>
          <w:p w14:paraId="61E71EFF" w14:textId="77777777" w:rsidR="000F37EC" w:rsidRPr="00927923" w:rsidRDefault="000F37EC" w:rsidP="000F37EC">
            <w:pPr>
              <w:tabs>
                <w:tab w:val="decimal" w:pos="720"/>
              </w:tabs>
              <w:spacing w:after="0" w:line="227"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r>
      <w:tr w:rsidR="000F37EC" w:rsidRPr="00927923" w14:paraId="7E4E113A"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74E19E62"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Revolving Loans</w:t>
            </w:r>
          </w:p>
        </w:tc>
        <w:tc>
          <w:tcPr>
            <w:tcW w:w="2938" w:type="dxa"/>
            <w:tcBorders>
              <w:top w:val="none" w:sz="0" w:space="0" w:color="020000"/>
              <w:left w:val="none" w:sz="0" w:space="0" w:color="020000"/>
              <w:bottom w:val="none" w:sz="0" w:space="0" w:color="020000"/>
              <w:right w:val="none" w:sz="0" w:space="0" w:color="020000"/>
            </w:tcBorders>
            <w:vAlign w:val="center"/>
          </w:tcPr>
          <w:p w14:paraId="0E860B04"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c>
          <w:tcPr>
            <w:tcW w:w="1054" w:type="dxa"/>
            <w:tcBorders>
              <w:top w:val="none" w:sz="0" w:space="0" w:color="020000"/>
              <w:left w:val="none" w:sz="0" w:space="0" w:color="020000"/>
              <w:bottom w:val="none" w:sz="0" w:space="0" w:color="020000"/>
              <w:right w:val="none" w:sz="0" w:space="0" w:color="020000"/>
            </w:tcBorders>
            <w:vAlign w:val="center"/>
          </w:tcPr>
          <w:p w14:paraId="47616435"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r>
      <w:tr w:rsidR="000F37EC" w:rsidRPr="00927923" w14:paraId="7FA91FEA" w14:textId="77777777" w:rsidTr="00B467B7">
        <w:trPr>
          <w:trHeight w:hRule="exact" w:val="231"/>
        </w:trPr>
        <w:tc>
          <w:tcPr>
            <w:tcW w:w="4178" w:type="dxa"/>
            <w:tcBorders>
              <w:top w:val="none" w:sz="0" w:space="0" w:color="020000"/>
              <w:left w:val="none" w:sz="0" w:space="0" w:color="020000"/>
              <w:bottom w:val="none" w:sz="0" w:space="0" w:color="020000"/>
              <w:right w:val="none" w:sz="0" w:space="0" w:color="020000"/>
            </w:tcBorders>
            <w:vAlign w:val="center"/>
          </w:tcPr>
          <w:p w14:paraId="13F7E552"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PNW Peacemaking</w:t>
            </w:r>
          </w:p>
        </w:tc>
        <w:tc>
          <w:tcPr>
            <w:tcW w:w="2938" w:type="dxa"/>
            <w:tcBorders>
              <w:top w:val="none" w:sz="0" w:space="0" w:color="020000"/>
              <w:left w:val="none" w:sz="0" w:space="0" w:color="020000"/>
              <w:bottom w:val="none" w:sz="0" w:space="0" w:color="020000"/>
              <w:right w:val="none" w:sz="0" w:space="0" w:color="020000"/>
            </w:tcBorders>
            <w:vAlign w:val="center"/>
          </w:tcPr>
          <w:p w14:paraId="28252906"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10,175.23</w:t>
            </w:r>
          </w:p>
        </w:tc>
        <w:tc>
          <w:tcPr>
            <w:tcW w:w="1054" w:type="dxa"/>
            <w:tcBorders>
              <w:top w:val="none" w:sz="0" w:space="0" w:color="020000"/>
              <w:left w:val="none" w:sz="0" w:space="0" w:color="020000"/>
              <w:bottom w:val="none" w:sz="0" w:space="0" w:color="020000"/>
              <w:right w:val="none" w:sz="0" w:space="0" w:color="020000"/>
            </w:tcBorders>
            <w:vAlign w:val="center"/>
          </w:tcPr>
          <w:p w14:paraId="34A3816E"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9,329.97</w:t>
            </w:r>
          </w:p>
        </w:tc>
      </w:tr>
      <w:tr w:rsidR="000F37EC" w:rsidRPr="00927923" w14:paraId="3B4015DB"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163A54BD"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Seminarian Scholarships</w:t>
            </w:r>
          </w:p>
        </w:tc>
        <w:tc>
          <w:tcPr>
            <w:tcW w:w="2938" w:type="dxa"/>
            <w:tcBorders>
              <w:top w:val="none" w:sz="0" w:space="0" w:color="020000"/>
              <w:left w:val="none" w:sz="0" w:space="0" w:color="020000"/>
              <w:bottom w:val="none" w:sz="0" w:space="0" w:color="020000"/>
              <w:right w:val="none" w:sz="0" w:space="0" w:color="020000"/>
            </w:tcBorders>
            <w:vAlign w:val="center"/>
          </w:tcPr>
          <w:p w14:paraId="56D18C88"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547.71</w:t>
            </w:r>
          </w:p>
        </w:tc>
        <w:tc>
          <w:tcPr>
            <w:tcW w:w="1054" w:type="dxa"/>
            <w:tcBorders>
              <w:top w:val="none" w:sz="0" w:space="0" w:color="020000"/>
              <w:left w:val="none" w:sz="0" w:space="0" w:color="020000"/>
              <w:bottom w:val="none" w:sz="0" w:space="0" w:color="020000"/>
              <w:right w:val="none" w:sz="0" w:space="0" w:color="020000"/>
            </w:tcBorders>
            <w:vAlign w:val="center"/>
          </w:tcPr>
          <w:p w14:paraId="40092E40"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47.71</w:t>
            </w:r>
          </w:p>
        </w:tc>
      </w:tr>
      <w:tr w:rsidR="000F37EC" w:rsidRPr="00927923" w14:paraId="714CFA9A"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24934CC6" w14:textId="77777777" w:rsidR="000F37EC" w:rsidRPr="00927923" w:rsidRDefault="000F37EC" w:rsidP="000F37EC">
            <w:pPr>
              <w:spacing w:after="0" w:line="223"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DE RE Morris Memorial</w:t>
            </w:r>
          </w:p>
        </w:tc>
        <w:tc>
          <w:tcPr>
            <w:tcW w:w="2938" w:type="dxa"/>
            <w:tcBorders>
              <w:top w:val="none" w:sz="0" w:space="0" w:color="020000"/>
              <w:left w:val="none" w:sz="0" w:space="0" w:color="020000"/>
              <w:bottom w:val="none" w:sz="0" w:space="0" w:color="020000"/>
              <w:right w:val="none" w:sz="0" w:space="0" w:color="020000"/>
            </w:tcBorders>
            <w:vAlign w:val="center"/>
          </w:tcPr>
          <w:p w14:paraId="41F51615" w14:textId="77777777" w:rsidR="000F37EC" w:rsidRPr="00927923" w:rsidRDefault="000F37EC" w:rsidP="000F37EC">
            <w:pPr>
              <w:tabs>
                <w:tab w:val="decimal" w:pos="180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c>
          <w:tcPr>
            <w:tcW w:w="1054" w:type="dxa"/>
            <w:tcBorders>
              <w:top w:val="none" w:sz="0" w:space="0" w:color="020000"/>
              <w:left w:val="none" w:sz="0" w:space="0" w:color="020000"/>
              <w:bottom w:val="none" w:sz="0" w:space="0" w:color="020000"/>
              <w:right w:val="none" w:sz="0" w:space="0" w:color="020000"/>
            </w:tcBorders>
            <w:vAlign w:val="center"/>
          </w:tcPr>
          <w:p w14:paraId="725CE869" w14:textId="77777777" w:rsidR="000F37EC" w:rsidRPr="00927923" w:rsidRDefault="000F37EC" w:rsidP="000F37EC">
            <w:pPr>
              <w:tabs>
                <w:tab w:val="decimal" w:pos="72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r>
      <w:tr w:rsidR="000F37EC" w:rsidRPr="00927923" w14:paraId="407A067B" w14:textId="77777777" w:rsidTr="00B467B7">
        <w:trPr>
          <w:trHeight w:hRule="exact" w:val="236"/>
        </w:trPr>
        <w:tc>
          <w:tcPr>
            <w:tcW w:w="4178" w:type="dxa"/>
            <w:tcBorders>
              <w:top w:val="none" w:sz="0" w:space="0" w:color="020000"/>
              <w:left w:val="none" w:sz="0" w:space="0" w:color="020000"/>
              <w:bottom w:val="none" w:sz="0" w:space="0" w:color="020000"/>
              <w:right w:val="none" w:sz="0" w:space="0" w:color="020000"/>
            </w:tcBorders>
            <w:vAlign w:val="center"/>
          </w:tcPr>
          <w:p w14:paraId="3136ECE4" w14:textId="77777777" w:rsidR="000F37EC" w:rsidRPr="00927923" w:rsidRDefault="000F37EC" w:rsidP="000F37EC">
            <w:pPr>
              <w:spacing w:after="0" w:line="232"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 Oberg Memorial</w:t>
            </w:r>
          </w:p>
        </w:tc>
        <w:tc>
          <w:tcPr>
            <w:tcW w:w="2938" w:type="dxa"/>
            <w:tcBorders>
              <w:top w:val="none" w:sz="0" w:space="0" w:color="020000"/>
              <w:left w:val="none" w:sz="0" w:space="0" w:color="020000"/>
              <w:bottom w:val="none" w:sz="0" w:space="0" w:color="020000"/>
              <w:right w:val="none" w:sz="0" w:space="0" w:color="020000"/>
            </w:tcBorders>
            <w:vAlign w:val="center"/>
          </w:tcPr>
          <w:p w14:paraId="232AC5EA" w14:textId="77777777" w:rsidR="000F37EC" w:rsidRPr="00927923" w:rsidRDefault="000F37EC" w:rsidP="000F37EC">
            <w:pPr>
              <w:tabs>
                <w:tab w:val="decimal" w:pos="180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c>
          <w:tcPr>
            <w:tcW w:w="1054" w:type="dxa"/>
            <w:tcBorders>
              <w:top w:val="none" w:sz="0" w:space="0" w:color="020000"/>
              <w:left w:val="none" w:sz="0" w:space="0" w:color="020000"/>
              <w:bottom w:val="none" w:sz="0" w:space="0" w:color="020000"/>
              <w:right w:val="none" w:sz="0" w:space="0" w:color="020000"/>
            </w:tcBorders>
            <w:vAlign w:val="center"/>
          </w:tcPr>
          <w:p w14:paraId="3AF768BE" w14:textId="77777777" w:rsidR="000F37EC" w:rsidRPr="00927923" w:rsidRDefault="000F37EC" w:rsidP="000F37EC">
            <w:pPr>
              <w:tabs>
                <w:tab w:val="decimal" w:pos="720"/>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r>
      <w:tr w:rsidR="000F37EC" w:rsidRPr="00927923" w14:paraId="5C0E53C1"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24578523" w14:textId="77777777" w:rsidR="000F37EC" w:rsidRPr="00927923" w:rsidRDefault="000F37EC" w:rsidP="000F37EC">
            <w:pPr>
              <w:spacing w:after="0" w:line="227"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Camping Scholarships</w:t>
            </w:r>
          </w:p>
        </w:tc>
        <w:tc>
          <w:tcPr>
            <w:tcW w:w="2938" w:type="dxa"/>
            <w:tcBorders>
              <w:top w:val="none" w:sz="0" w:space="0" w:color="020000"/>
              <w:left w:val="none" w:sz="0" w:space="0" w:color="020000"/>
              <w:bottom w:val="none" w:sz="0" w:space="0" w:color="020000"/>
              <w:right w:val="none" w:sz="0" w:space="0" w:color="020000"/>
            </w:tcBorders>
            <w:vAlign w:val="center"/>
          </w:tcPr>
          <w:p w14:paraId="4C9B4B22" w14:textId="77777777" w:rsidR="000F37EC" w:rsidRPr="00927923" w:rsidRDefault="000F37EC" w:rsidP="000F37EC">
            <w:pPr>
              <w:tabs>
                <w:tab w:val="decimal" w:pos="1800"/>
              </w:tabs>
              <w:spacing w:after="0" w:line="227"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1,980.91</w:t>
            </w:r>
          </w:p>
        </w:tc>
        <w:tc>
          <w:tcPr>
            <w:tcW w:w="1054" w:type="dxa"/>
            <w:tcBorders>
              <w:top w:val="none" w:sz="0" w:space="0" w:color="020000"/>
              <w:left w:val="none" w:sz="0" w:space="0" w:color="020000"/>
              <w:bottom w:val="none" w:sz="0" w:space="0" w:color="020000"/>
              <w:right w:val="none" w:sz="0" w:space="0" w:color="020000"/>
            </w:tcBorders>
            <w:vAlign w:val="center"/>
          </w:tcPr>
          <w:p w14:paraId="7C9E32C3" w14:textId="77777777" w:rsidR="000F37EC" w:rsidRPr="00927923" w:rsidRDefault="000F37EC" w:rsidP="000F37EC">
            <w:pPr>
              <w:tabs>
                <w:tab w:val="decimal" w:pos="720"/>
              </w:tabs>
              <w:spacing w:after="0" w:line="227"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1,180.91</w:t>
            </w:r>
          </w:p>
        </w:tc>
      </w:tr>
      <w:tr w:rsidR="000F37EC" w:rsidRPr="00927923" w14:paraId="3BED48AE"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2CB00920"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Restoring Creation Enabler</w:t>
            </w:r>
          </w:p>
        </w:tc>
        <w:tc>
          <w:tcPr>
            <w:tcW w:w="2938" w:type="dxa"/>
            <w:tcBorders>
              <w:top w:val="none" w:sz="0" w:space="0" w:color="020000"/>
              <w:left w:val="none" w:sz="0" w:space="0" w:color="020000"/>
              <w:bottom w:val="none" w:sz="0" w:space="0" w:color="020000"/>
              <w:right w:val="none" w:sz="0" w:space="0" w:color="020000"/>
            </w:tcBorders>
            <w:vAlign w:val="center"/>
          </w:tcPr>
          <w:p w14:paraId="785AEDAF"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431.50</w:t>
            </w:r>
          </w:p>
        </w:tc>
        <w:tc>
          <w:tcPr>
            <w:tcW w:w="1054" w:type="dxa"/>
            <w:tcBorders>
              <w:top w:val="none" w:sz="0" w:space="0" w:color="020000"/>
              <w:left w:val="none" w:sz="0" w:space="0" w:color="020000"/>
              <w:bottom w:val="none" w:sz="0" w:space="0" w:color="020000"/>
              <w:right w:val="none" w:sz="0" w:space="0" w:color="020000"/>
            </w:tcBorders>
            <w:vAlign w:val="center"/>
          </w:tcPr>
          <w:p w14:paraId="535D4357"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820.50</w:t>
            </w:r>
          </w:p>
        </w:tc>
      </w:tr>
      <w:tr w:rsidR="000F37EC" w:rsidRPr="00927923" w14:paraId="2224BBE1" w14:textId="77777777" w:rsidTr="00B467B7">
        <w:trPr>
          <w:trHeight w:hRule="exact" w:val="231"/>
        </w:trPr>
        <w:tc>
          <w:tcPr>
            <w:tcW w:w="4178" w:type="dxa"/>
            <w:tcBorders>
              <w:top w:val="none" w:sz="0" w:space="0" w:color="020000"/>
              <w:left w:val="none" w:sz="0" w:space="0" w:color="020000"/>
              <w:bottom w:val="none" w:sz="0" w:space="0" w:color="020000"/>
              <w:right w:val="none" w:sz="0" w:space="0" w:color="020000"/>
            </w:tcBorders>
            <w:vAlign w:val="center"/>
          </w:tcPr>
          <w:p w14:paraId="190A2084" w14:textId="77777777" w:rsidR="000F37EC" w:rsidRPr="00927923" w:rsidRDefault="000F37EC" w:rsidP="000F37EC">
            <w:pPr>
              <w:spacing w:after="0" w:line="225"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SDOP</w:t>
            </w:r>
          </w:p>
        </w:tc>
        <w:tc>
          <w:tcPr>
            <w:tcW w:w="2938" w:type="dxa"/>
            <w:tcBorders>
              <w:top w:val="none" w:sz="0" w:space="0" w:color="020000"/>
              <w:left w:val="none" w:sz="0" w:space="0" w:color="020000"/>
              <w:bottom w:val="none" w:sz="0" w:space="0" w:color="020000"/>
              <w:right w:val="none" w:sz="0" w:space="0" w:color="020000"/>
            </w:tcBorders>
            <w:vAlign w:val="center"/>
          </w:tcPr>
          <w:p w14:paraId="348E319C" w14:textId="77777777" w:rsidR="000F37EC" w:rsidRPr="00927923" w:rsidRDefault="000F37EC" w:rsidP="000F37EC">
            <w:pPr>
              <w:tabs>
                <w:tab w:val="decimal" w:pos="180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1,119.01</w:t>
            </w:r>
          </w:p>
        </w:tc>
        <w:tc>
          <w:tcPr>
            <w:tcW w:w="1054" w:type="dxa"/>
            <w:tcBorders>
              <w:top w:val="none" w:sz="0" w:space="0" w:color="020000"/>
              <w:left w:val="none" w:sz="0" w:space="0" w:color="020000"/>
              <w:bottom w:val="none" w:sz="0" w:space="0" w:color="020000"/>
              <w:right w:val="none" w:sz="0" w:space="0" w:color="020000"/>
            </w:tcBorders>
            <w:vAlign w:val="center"/>
          </w:tcPr>
          <w:p w14:paraId="4E11F65A" w14:textId="77777777" w:rsidR="000F37EC" w:rsidRPr="00927923" w:rsidRDefault="000F37EC" w:rsidP="000F37EC">
            <w:pPr>
              <w:tabs>
                <w:tab w:val="decimal" w:pos="720"/>
              </w:tabs>
              <w:spacing w:after="0" w:line="22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1,155.26</w:t>
            </w:r>
          </w:p>
        </w:tc>
      </w:tr>
      <w:tr w:rsidR="000F37EC" w:rsidRPr="00927923" w14:paraId="7C242393"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764870C4" w14:textId="77777777" w:rsidR="000F37EC" w:rsidRPr="00927923" w:rsidRDefault="000F37EC" w:rsidP="000F37EC">
            <w:pPr>
              <w:spacing w:after="0" w:line="222"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Mission Trips</w:t>
            </w:r>
          </w:p>
        </w:tc>
        <w:tc>
          <w:tcPr>
            <w:tcW w:w="2938" w:type="dxa"/>
            <w:tcBorders>
              <w:top w:val="none" w:sz="0" w:space="0" w:color="020000"/>
              <w:left w:val="none" w:sz="0" w:space="0" w:color="020000"/>
              <w:bottom w:val="none" w:sz="0" w:space="0" w:color="020000"/>
              <w:right w:val="none" w:sz="0" w:space="0" w:color="020000"/>
            </w:tcBorders>
            <w:vAlign w:val="center"/>
          </w:tcPr>
          <w:p w14:paraId="541AFAB9" w14:textId="77777777" w:rsidR="000F37EC" w:rsidRPr="00927923" w:rsidRDefault="000F37EC" w:rsidP="000F37EC">
            <w:pPr>
              <w:tabs>
                <w:tab w:val="decimal" w:pos="1800"/>
              </w:tabs>
              <w:spacing w:after="0" w:line="22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3,810.33</w:t>
            </w:r>
          </w:p>
        </w:tc>
        <w:tc>
          <w:tcPr>
            <w:tcW w:w="1054" w:type="dxa"/>
            <w:tcBorders>
              <w:top w:val="none" w:sz="0" w:space="0" w:color="020000"/>
              <w:left w:val="none" w:sz="0" w:space="0" w:color="020000"/>
              <w:bottom w:val="none" w:sz="0" w:space="0" w:color="020000"/>
              <w:right w:val="none" w:sz="0" w:space="0" w:color="020000"/>
            </w:tcBorders>
            <w:vAlign w:val="center"/>
          </w:tcPr>
          <w:p w14:paraId="2A117E39" w14:textId="77777777" w:rsidR="000F37EC" w:rsidRPr="00927923" w:rsidRDefault="000F37EC" w:rsidP="000F37EC">
            <w:pPr>
              <w:tabs>
                <w:tab w:val="decimal" w:pos="720"/>
              </w:tabs>
              <w:spacing w:after="0" w:line="22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6,808.55</w:t>
            </w:r>
          </w:p>
        </w:tc>
      </w:tr>
      <w:tr w:rsidR="000F37EC" w:rsidRPr="00927923" w14:paraId="44518B92"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1175BA90" w14:textId="77777777" w:rsidR="000F37EC" w:rsidRPr="00927923" w:rsidRDefault="000F37EC" w:rsidP="000F37EC">
            <w:pPr>
              <w:spacing w:after="0" w:line="220"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Bicentenl CRE Training</w:t>
            </w:r>
          </w:p>
        </w:tc>
        <w:tc>
          <w:tcPr>
            <w:tcW w:w="2938" w:type="dxa"/>
            <w:tcBorders>
              <w:top w:val="none" w:sz="0" w:space="0" w:color="020000"/>
              <w:left w:val="none" w:sz="0" w:space="0" w:color="020000"/>
              <w:bottom w:val="none" w:sz="0" w:space="0" w:color="020000"/>
              <w:right w:val="none" w:sz="0" w:space="0" w:color="020000"/>
            </w:tcBorders>
            <w:vAlign w:val="center"/>
          </w:tcPr>
          <w:p w14:paraId="6C82D909" w14:textId="77777777" w:rsidR="000F37EC" w:rsidRPr="00927923" w:rsidRDefault="000F37EC" w:rsidP="000F37EC">
            <w:pPr>
              <w:tabs>
                <w:tab w:val="decimal" w:pos="180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3,429.01</w:t>
            </w:r>
          </w:p>
        </w:tc>
        <w:tc>
          <w:tcPr>
            <w:tcW w:w="1054" w:type="dxa"/>
            <w:tcBorders>
              <w:top w:val="none" w:sz="0" w:space="0" w:color="020000"/>
              <w:left w:val="none" w:sz="0" w:space="0" w:color="020000"/>
              <w:bottom w:val="none" w:sz="0" w:space="0" w:color="020000"/>
              <w:right w:val="none" w:sz="0" w:space="0" w:color="020000"/>
            </w:tcBorders>
            <w:vAlign w:val="center"/>
          </w:tcPr>
          <w:p w14:paraId="72CD2D58" w14:textId="77777777" w:rsidR="000F37EC" w:rsidRPr="00927923" w:rsidRDefault="000F37EC" w:rsidP="000F37EC">
            <w:pPr>
              <w:tabs>
                <w:tab w:val="decimal" w:pos="720"/>
              </w:tabs>
              <w:spacing w:after="0" w:line="22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3,082.14</w:t>
            </w:r>
          </w:p>
        </w:tc>
      </w:tr>
      <w:tr w:rsidR="000F37EC" w:rsidRPr="00927923" w14:paraId="67FD3BA1"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07642A99" w14:textId="77777777" w:rsidR="000F37EC" w:rsidRPr="00927923" w:rsidRDefault="000F37EC" w:rsidP="000F37EC">
            <w:pPr>
              <w:spacing w:after="0" w:line="233"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Youth Triennium</w:t>
            </w:r>
          </w:p>
        </w:tc>
        <w:tc>
          <w:tcPr>
            <w:tcW w:w="2938" w:type="dxa"/>
            <w:tcBorders>
              <w:top w:val="none" w:sz="0" w:space="0" w:color="020000"/>
              <w:left w:val="none" w:sz="0" w:space="0" w:color="020000"/>
              <w:bottom w:val="none" w:sz="0" w:space="0" w:color="020000"/>
              <w:right w:val="none" w:sz="0" w:space="0" w:color="020000"/>
            </w:tcBorders>
            <w:vAlign w:val="center"/>
          </w:tcPr>
          <w:p w14:paraId="28C2D8CB" w14:textId="77777777" w:rsidR="000F37EC" w:rsidRPr="00927923" w:rsidRDefault="000F37EC" w:rsidP="000F37EC">
            <w:pPr>
              <w:tabs>
                <w:tab w:val="decimal" w:pos="1800"/>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3,278.85</w:t>
            </w:r>
          </w:p>
        </w:tc>
        <w:tc>
          <w:tcPr>
            <w:tcW w:w="1054" w:type="dxa"/>
            <w:tcBorders>
              <w:top w:val="none" w:sz="0" w:space="0" w:color="020000"/>
              <w:left w:val="none" w:sz="0" w:space="0" w:color="020000"/>
              <w:bottom w:val="none" w:sz="0" w:space="0" w:color="020000"/>
              <w:right w:val="none" w:sz="0" w:space="0" w:color="020000"/>
            </w:tcBorders>
            <w:vAlign w:val="center"/>
          </w:tcPr>
          <w:p w14:paraId="5603B9D6" w14:textId="77777777" w:rsidR="000F37EC" w:rsidRPr="00927923" w:rsidRDefault="000F37EC" w:rsidP="000F37EC">
            <w:pPr>
              <w:tabs>
                <w:tab w:val="decimal" w:pos="720"/>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1,278.85</w:t>
            </w:r>
          </w:p>
        </w:tc>
      </w:tr>
      <w:tr w:rsidR="000F37EC" w:rsidRPr="00927923" w14:paraId="0C0D4F4B" w14:textId="77777777" w:rsidTr="00B467B7">
        <w:trPr>
          <w:trHeight w:hRule="exact" w:val="231"/>
        </w:trPr>
        <w:tc>
          <w:tcPr>
            <w:tcW w:w="4178" w:type="dxa"/>
            <w:tcBorders>
              <w:top w:val="none" w:sz="0" w:space="0" w:color="020000"/>
              <w:left w:val="none" w:sz="0" w:space="0" w:color="020000"/>
              <w:bottom w:val="none" w:sz="0" w:space="0" w:color="020000"/>
              <w:right w:val="none" w:sz="0" w:space="0" w:color="020000"/>
            </w:tcBorders>
            <w:vAlign w:val="center"/>
          </w:tcPr>
          <w:p w14:paraId="78E5771C" w14:textId="77777777" w:rsidR="000F37EC" w:rsidRPr="00927923" w:rsidRDefault="000F37EC" w:rsidP="000F37EC">
            <w:pPr>
              <w:spacing w:after="0" w:line="230"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Cornelius</w:t>
            </w:r>
          </w:p>
        </w:tc>
        <w:tc>
          <w:tcPr>
            <w:tcW w:w="2938" w:type="dxa"/>
            <w:tcBorders>
              <w:top w:val="none" w:sz="0" w:space="0" w:color="020000"/>
              <w:left w:val="none" w:sz="0" w:space="0" w:color="020000"/>
              <w:bottom w:val="none" w:sz="0" w:space="0" w:color="020000"/>
              <w:right w:val="none" w:sz="0" w:space="0" w:color="020000"/>
            </w:tcBorders>
            <w:vAlign w:val="center"/>
          </w:tcPr>
          <w:p w14:paraId="16177565" w14:textId="77777777" w:rsidR="000F37EC" w:rsidRPr="00927923" w:rsidRDefault="000F37EC" w:rsidP="000F37EC">
            <w:pPr>
              <w:tabs>
                <w:tab w:val="decimal" w:pos="1800"/>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c>
          <w:tcPr>
            <w:tcW w:w="1054" w:type="dxa"/>
            <w:tcBorders>
              <w:top w:val="none" w:sz="0" w:space="0" w:color="020000"/>
              <w:left w:val="none" w:sz="0" w:space="0" w:color="020000"/>
              <w:bottom w:val="none" w:sz="0" w:space="0" w:color="020000"/>
              <w:right w:val="none" w:sz="0" w:space="0" w:color="020000"/>
            </w:tcBorders>
            <w:vAlign w:val="center"/>
          </w:tcPr>
          <w:p w14:paraId="1CFF5FDC" w14:textId="77777777" w:rsidR="000F37EC" w:rsidRPr="00927923" w:rsidRDefault="000F37EC" w:rsidP="000F37EC">
            <w:pPr>
              <w:tabs>
                <w:tab w:val="decimal" w:pos="720"/>
              </w:tabs>
              <w:spacing w:after="0" w:line="230"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r>
      <w:tr w:rsidR="000F37EC" w:rsidRPr="00927923" w14:paraId="32538CF6" w14:textId="77777777" w:rsidTr="00B467B7">
        <w:trPr>
          <w:trHeight w:hRule="exact" w:val="230"/>
        </w:trPr>
        <w:tc>
          <w:tcPr>
            <w:tcW w:w="4178" w:type="dxa"/>
            <w:tcBorders>
              <w:top w:val="none" w:sz="0" w:space="0" w:color="020000"/>
              <w:left w:val="none" w:sz="0" w:space="0" w:color="020000"/>
              <w:bottom w:val="none" w:sz="0" w:space="0" w:color="020000"/>
              <w:right w:val="none" w:sz="0" w:space="0" w:color="020000"/>
            </w:tcBorders>
            <w:vAlign w:val="center"/>
          </w:tcPr>
          <w:p w14:paraId="75A7B7F3" w14:textId="77777777" w:rsidR="000F37EC" w:rsidRPr="00927923" w:rsidRDefault="000F37EC" w:rsidP="000F37EC">
            <w:pPr>
              <w:spacing w:after="0" w:line="229"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 Galilee</w:t>
            </w:r>
          </w:p>
        </w:tc>
        <w:tc>
          <w:tcPr>
            <w:tcW w:w="2938" w:type="dxa"/>
            <w:tcBorders>
              <w:top w:val="none" w:sz="0" w:space="0" w:color="020000"/>
              <w:left w:val="none" w:sz="0" w:space="0" w:color="020000"/>
              <w:bottom w:val="none" w:sz="0" w:space="0" w:color="020000"/>
              <w:right w:val="none" w:sz="0" w:space="0" w:color="020000"/>
            </w:tcBorders>
            <w:vAlign w:val="center"/>
          </w:tcPr>
          <w:p w14:paraId="3E48DEF6" w14:textId="77777777" w:rsidR="000F37EC" w:rsidRPr="00927923" w:rsidRDefault="000F37EC" w:rsidP="000F37EC">
            <w:pPr>
              <w:tabs>
                <w:tab w:val="decimal" w:pos="1800"/>
              </w:tabs>
              <w:spacing w:after="0" w:line="22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75,934.98</w:t>
            </w:r>
          </w:p>
        </w:tc>
        <w:tc>
          <w:tcPr>
            <w:tcW w:w="1054" w:type="dxa"/>
            <w:tcBorders>
              <w:top w:val="none" w:sz="0" w:space="0" w:color="020000"/>
              <w:left w:val="none" w:sz="0" w:space="0" w:color="020000"/>
              <w:bottom w:val="none" w:sz="0" w:space="0" w:color="020000"/>
              <w:right w:val="none" w:sz="0" w:space="0" w:color="020000"/>
            </w:tcBorders>
            <w:vAlign w:val="center"/>
          </w:tcPr>
          <w:p w14:paraId="0C9E5C9C" w14:textId="77777777" w:rsidR="000F37EC" w:rsidRPr="00927923" w:rsidRDefault="000F37EC" w:rsidP="000F37EC">
            <w:pPr>
              <w:tabs>
                <w:tab w:val="decimal" w:pos="720"/>
              </w:tabs>
              <w:spacing w:after="0" w:line="22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69,861.22</w:t>
            </w:r>
          </w:p>
        </w:tc>
      </w:tr>
      <w:tr w:rsidR="000F37EC" w:rsidRPr="00927923" w14:paraId="643F13D2" w14:textId="77777777" w:rsidTr="00B467B7">
        <w:trPr>
          <w:trHeight w:hRule="exact" w:val="235"/>
        </w:trPr>
        <w:tc>
          <w:tcPr>
            <w:tcW w:w="4178" w:type="dxa"/>
            <w:tcBorders>
              <w:top w:val="none" w:sz="0" w:space="0" w:color="020000"/>
              <w:left w:val="none" w:sz="0" w:space="0" w:color="020000"/>
              <w:bottom w:val="none" w:sz="0" w:space="0" w:color="020000"/>
              <w:right w:val="none" w:sz="0" w:space="0" w:color="020000"/>
            </w:tcBorders>
            <w:vAlign w:val="center"/>
          </w:tcPr>
          <w:p w14:paraId="4A538D5D" w14:textId="77777777" w:rsidR="000F37EC" w:rsidRPr="00927923" w:rsidRDefault="000F37EC" w:rsidP="000F37EC">
            <w:pPr>
              <w:spacing w:after="0" w:line="228"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lastRenderedPageBreak/>
              <w:t>Portugal Travel</w:t>
            </w:r>
          </w:p>
        </w:tc>
        <w:tc>
          <w:tcPr>
            <w:tcW w:w="2938" w:type="dxa"/>
            <w:tcBorders>
              <w:top w:val="none" w:sz="0" w:space="0" w:color="020000"/>
              <w:left w:val="none" w:sz="0" w:space="0" w:color="020000"/>
              <w:bottom w:val="none" w:sz="0" w:space="0" w:color="020000"/>
              <w:right w:val="none" w:sz="0" w:space="0" w:color="020000"/>
            </w:tcBorders>
            <w:vAlign w:val="center"/>
          </w:tcPr>
          <w:p w14:paraId="0262F404" w14:textId="77777777" w:rsidR="000F37EC" w:rsidRPr="00927923" w:rsidRDefault="000F37EC" w:rsidP="000F37EC">
            <w:pPr>
              <w:tabs>
                <w:tab w:val="decimal" w:pos="180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c>
          <w:tcPr>
            <w:tcW w:w="1054" w:type="dxa"/>
            <w:tcBorders>
              <w:top w:val="none" w:sz="0" w:space="0" w:color="020000"/>
              <w:left w:val="none" w:sz="0" w:space="0" w:color="020000"/>
              <w:bottom w:val="none" w:sz="0" w:space="0" w:color="020000"/>
              <w:right w:val="none" w:sz="0" w:space="0" w:color="020000"/>
            </w:tcBorders>
            <w:vAlign w:val="center"/>
          </w:tcPr>
          <w:p w14:paraId="2937FF04" w14:textId="77777777" w:rsidR="000F37EC" w:rsidRPr="00927923" w:rsidRDefault="000F37EC" w:rsidP="000F37EC">
            <w:pPr>
              <w:tabs>
                <w:tab w:val="decimal" w:pos="72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r>
      <w:tr w:rsidR="000F37EC" w:rsidRPr="00927923" w14:paraId="6A761A00" w14:textId="77777777" w:rsidTr="00B467B7">
        <w:trPr>
          <w:trHeight w:hRule="exact" w:val="303"/>
        </w:trPr>
        <w:tc>
          <w:tcPr>
            <w:tcW w:w="4178" w:type="dxa"/>
            <w:tcBorders>
              <w:top w:val="none" w:sz="0" w:space="0" w:color="020000"/>
              <w:left w:val="none" w:sz="0" w:space="0" w:color="020000"/>
              <w:bottom w:val="none" w:sz="0" w:space="0" w:color="020000"/>
              <w:right w:val="none" w:sz="0" w:space="0" w:color="020000"/>
            </w:tcBorders>
            <w:vAlign w:val="center"/>
          </w:tcPr>
          <w:p w14:paraId="62E84830" w14:textId="77777777" w:rsidR="000F37EC" w:rsidRPr="00927923" w:rsidRDefault="000F37EC" w:rsidP="000F37EC">
            <w:pPr>
              <w:spacing w:after="50" w:line="233"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Argetsinger</w:t>
            </w:r>
          </w:p>
        </w:tc>
        <w:tc>
          <w:tcPr>
            <w:tcW w:w="2938" w:type="dxa"/>
            <w:tcBorders>
              <w:top w:val="none" w:sz="0" w:space="0" w:color="020000"/>
              <w:left w:val="none" w:sz="0" w:space="0" w:color="020000"/>
              <w:bottom w:val="single" w:sz="4" w:space="0" w:color="000000"/>
              <w:right w:val="none" w:sz="0" w:space="0" w:color="020000"/>
            </w:tcBorders>
            <w:vAlign w:val="center"/>
          </w:tcPr>
          <w:p w14:paraId="04263EAB" w14:textId="77777777" w:rsidR="000F37EC" w:rsidRPr="00927923" w:rsidRDefault="000F37EC" w:rsidP="000F37EC">
            <w:pPr>
              <w:tabs>
                <w:tab w:val="decimal" w:pos="1800"/>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054" w:type="dxa"/>
            <w:tcBorders>
              <w:top w:val="none" w:sz="0" w:space="0" w:color="020000"/>
              <w:left w:val="none" w:sz="0" w:space="0" w:color="020000"/>
              <w:bottom w:val="single" w:sz="4" w:space="0" w:color="000000"/>
              <w:right w:val="none" w:sz="0" w:space="0" w:color="020000"/>
            </w:tcBorders>
            <w:vAlign w:val="center"/>
          </w:tcPr>
          <w:p w14:paraId="4A3EE8CF" w14:textId="77777777" w:rsidR="000F37EC" w:rsidRPr="00927923" w:rsidRDefault="000F37EC" w:rsidP="000F37EC">
            <w:pPr>
              <w:tabs>
                <w:tab w:val="decimal" w:pos="720"/>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96CD1A8" w14:textId="77777777" w:rsidTr="00B467B7">
        <w:trPr>
          <w:trHeight w:hRule="exact" w:val="461"/>
        </w:trPr>
        <w:tc>
          <w:tcPr>
            <w:tcW w:w="4178" w:type="dxa"/>
            <w:tcBorders>
              <w:top w:val="none" w:sz="0" w:space="0" w:color="020000"/>
              <w:left w:val="none" w:sz="0" w:space="0" w:color="020000"/>
              <w:bottom w:val="none" w:sz="0" w:space="0" w:color="020000"/>
              <w:right w:val="none" w:sz="0" w:space="0" w:color="020000"/>
            </w:tcBorders>
            <w:vAlign w:val="center"/>
          </w:tcPr>
          <w:p w14:paraId="4FD052CF" w14:textId="77777777" w:rsidR="000F37EC" w:rsidRPr="00927923" w:rsidRDefault="000F37EC" w:rsidP="000F37EC">
            <w:pPr>
              <w:spacing w:before="169" w:after="48" w:line="238" w:lineRule="exact"/>
              <w:ind w:left="90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Designated Funds</w:t>
            </w:r>
          </w:p>
        </w:tc>
        <w:tc>
          <w:tcPr>
            <w:tcW w:w="2938" w:type="dxa"/>
            <w:tcBorders>
              <w:top w:val="single" w:sz="4" w:space="0" w:color="000000"/>
              <w:left w:val="none" w:sz="0" w:space="0" w:color="020000"/>
              <w:bottom w:val="single" w:sz="4" w:space="0" w:color="000000"/>
              <w:right w:val="none" w:sz="0" w:space="0" w:color="020000"/>
            </w:tcBorders>
            <w:vAlign w:val="center"/>
          </w:tcPr>
          <w:p w14:paraId="06059CC1" w14:textId="77777777" w:rsidR="000F37EC" w:rsidRPr="00927923" w:rsidRDefault="000F37EC" w:rsidP="000F37EC">
            <w:pPr>
              <w:tabs>
                <w:tab w:val="decimal" w:pos="1800"/>
              </w:tabs>
              <w:spacing w:before="169" w:after="49"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584,585.94</w:t>
            </w:r>
          </w:p>
        </w:tc>
        <w:tc>
          <w:tcPr>
            <w:tcW w:w="1054" w:type="dxa"/>
            <w:tcBorders>
              <w:top w:val="single" w:sz="4" w:space="0" w:color="000000"/>
              <w:left w:val="none" w:sz="0" w:space="0" w:color="020000"/>
              <w:bottom w:val="single" w:sz="4" w:space="0" w:color="000000"/>
              <w:right w:val="none" w:sz="0" w:space="0" w:color="020000"/>
            </w:tcBorders>
            <w:vAlign w:val="center"/>
          </w:tcPr>
          <w:p w14:paraId="205B4B84" w14:textId="77777777" w:rsidR="000F37EC" w:rsidRPr="00927923" w:rsidRDefault="000F37EC" w:rsidP="000F37EC">
            <w:pPr>
              <w:tabs>
                <w:tab w:val="decimal" w:pos="720"/>
              </w:tabs>
              <w:spacing w:before="169" w:after="49"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652,117.08</w:t>
            </w:r>
          </w:p>
        </w:tc>
      </w:tr>
      <w:tr w:rsidR="000F37EC" w:rsidRPr="00927923" w14:paraId="4C9F90E4" w14:textId="77777777" w:rsidTr="00B467B7">
        <w:trPr>
          <w:trHeight w:hRule="exact" w:val="393"/>
        </w:trPr>
        <w:tc>
          <w:tcPr>
            <w:tcW w:w="4178" w:type="dxa"/>
            <w:tcBorders>
              <w:top w:val="none" w:sz="0" w:space="0" w:color="020000"/>
              <w:left w:val="none" w:sz="0" w:space="0" w:color="020000"/>
              <w:bottom w:val="single" w:sz="4" w:space="0" w:color="000000"/>
              <w:right w:val="none" w:sz="0" w:space="0" w:color="020000"/>
            </w:tcBorders>
          </w:tcPr>
          <w:p w14:paraId="0EB3F78C" w14:textId="77777777" w:rsidR="000F37EC" w:rsidRPr="00927923" w:rsidRDefault="000F37EC" w:rsidP="000F37EC">
            <w:pPr>
              <w:spacing w:before="169" w:after="0" w:line="214" w:lineRule="exact"/>
              <w:ind w:left="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Restricted Fund Balances</w:t>
            </w:r>
          </w:p>
        </w:tc>
        <w:tc>
          <w:tcPr>
            <w:tcW w:w="2938" w:type="dxa"/>
            <w:tcBorders>
              <w:top w:val="single" w:sz="4" w:space="0" w:color="000000"/>
              <w:left w:val="none" w:sz="0" w:space="0" w:color="020000"/>
              <w:bottom w:val="none" w:sz="0" w:space="0" w:color="020000"/>
              <w:right w:val="none" w:sz="0" w:space="0" w:color="020000"/>
            </w:tcBorders>
          </w:tcPr>
          <w:p w14:paraId="292C5D5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054" w:type="dxa"/>
            <w:tcBorders>
              <w:top w:val="single" w:sz="4" w:space="0" w:color="000000"/>
              <w:left w:val="none" w:sz="0" w:space="0" w:color="020000"/>
              <w:bottom w:val="none" w:sz="0" w:space="0" w:color="020000"/>
              <w:right w:val="none" w:sz="0" w:space="0" w:color="020000"/>
            </w:tcBorders>
          </w:tcPr>
          <w:p w14:paraId="2605EE9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1B7518EF" w14:textId="77777777" w:rsidTr="00B467B7">
        <w:trPr>
          <w:trHeight w:hRule="exact" w:val="303"/>
        </w:trPr>
        <w:tc>
          <w:tcPr>
            <w:tcW w:w="4178" w:type="dxa"/>
            <w:tcBorders>
              <w:top w:val="single" w:sz="4" w:space="0" w:color="000000"/>
              <w:left w:val="none" w:sz="0" w:space="0" w:color="020000"/>
              <w:bottom w:val="none" w:sz="0" w:space="0" w:color="020000"/>
              <w:right w:val="none" w:sz="0" w:space="0" w:color="020000"/>
            </w:tcBorders>
            <w:vAlign w:val="center"/>
          </w:tcPr>
          <w:p w14:paraId="208659D7" w14:textId="77777777" w:rsidR="000F37EC" w:rsidRPr="00927923" w:rsidRDefault="000F37EC" w:rsidP="000F37EC">
            <w:pPr>
              <w:spacing w:after="50" w:line="233" w:lineRule="exact"/>
              <w:ind w:left="907"/>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Jalmer</w:t>
            </w:r>
          </w:p>
        </w:tc>
        <w:tc>
          <w:tcPr>
            <w:tcW w:w="2938" w:type="dxa"/>
            <w:tcBorders>
              <w:top w:val="none" w:sz="0" w:space="0" w:color="020000"/>
              <w:left w:val="none" w:sz="0" w:space="0" w:color="020000"/>
              <w:bottom w:val="single" w:sz="4" w:space="0" w:color="000000"/>
              <w:right w:val="none" w:sz="0" w:space="0" w:color="020000"/>
            </w:tcBorders>
            <w:vAlign w:val="center"/>
          </w:tcPr>
          <w:p w14:paraId="5D314CDE" w14:textId="77777777" w:rsidR="000F37EC" w:rsidRPr="00927923" w:rsidRDefault="000F37EC" w:rsidP="000F37EC">
            <w:pPr>
              <w:tabs>
                <w:tab w:val="decimal" w:pos="1800"/>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c>
          <w:tcPr>
            <w:tcW w:w="1054" w:type="dxa"/>
            <w:tcBorders>
              <w:top w:val="none" w:sz="0" w:space="0" w:color="020000"/>
              <w:left w:val="none" w:sz="0" w:space="0" w:color="020000"/>
              <w:bottom w:val="single" w:sz="4" w:space="0" w:color="000000"/>
              <w:right w:val="none" w:sz="0" w:space="0" w:color="020000"/>
            </w:tcBorders>
            <w:vAlign w:val="center"/>
          </w:tcPr>
          <w:p w14:paraId="475ED097" w14:textId="77777777" w:rsidR="000F37EC" w:rsidRPr="00927923" w:rsidRDefault="000F37EC" w:rsidP="000F37EC">
            <w:pPr>
              <w:tabs>
                <w:tab w:val="decimal" w:pos="720"/>
              </w:tabs>
              <w:spacing w:after="5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r>
      <w:tr w:rsidR="000F37EC" w:rsidRPr="00927923" w14:paraId="6CD25FFF" w14:textId="77777777" w:rsidTr="00B467B7">
        <w:trPr>
          <w:trHeight w:hRule="exact" w:val="460"/>
        </w:trPr>
        <w:tc>
          <w:tcPr>
            <w:tcW w:w="4178" w:type="dxa"/>
            <w:tcBorders>
              <w:top w:val="none" w:sz="0" w:space="0" w:color="020000"/>
              <w:left w:val="none" w:sz="0" w:space="0" w:color="020000"/>
              <w:bottom w:val="none" w:sz="0" w:space="0" w:color="020000"/>
              <w:right w:val="none" w:sz="0" w:space="0" w:color="020000"/>
            </w:tcBorders>
            <w:vAlign w:val="center"/>
          </w:tcPr>
          <w:p w14:paraId="764A47C3" w14:textId="77777777" w:rsidR="000F37EC" w:rsidRPr="00927923" w:rsidRDefault="000F37EC" w:rsidP="000F37EC">
            <w:pPr>
              <w:spacing w:before="174" w:after="39" w:line="237" w:lineRule="exact"/>
              <w:ind w:left="90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Fund Balances</w:t>
            </w:r>
          </w:p>
        </w:tc>
        <w:tc>
          <w:tcPr>
            <w:tcW w:w="2938" w:type="dxa"/>
            <w:tcBorders>
              <w:top w:val="single" w:sz="4" w:space="0" w:color="000000"/>
              <w:left w:val="none" w:sz="0" w:space="0" w:color="020000"/>
              <w:bottom w:val="single" w:sz="4" w:space="0" w:color="000000"/>
              <w:right w:val="none" w:sz="0" w:space="0" w:color="020000"/>
            </w:tcBorders>
            <w:vAlign w:val="center"/>
          </w:tcPr>
          <w:p w14:paraId="1AAFF3DC" w14:textId="77777777" w:rsidR="000F37EC" w:rsidRPr="00927923" w:rsidRDefault="000F37EC" w:rsidP="000F37EC">
            <w:pPr>
              <w:tabs>
                <w:tab w:val="decimal" w:pos="1800"/>
              </w:tabs>
              <w:spacing w:before="174" w:after="39"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666,080.99</w:t>
            </w:r>
          </w:p>
        </w:tc>
        <w:tc>
          <w:tcPr>
            <w:tcW w:w="1054" w:type="dxa"/>
            <w:tcBorders>
              <w:top w:val="single" w:sz="4" w:space="0" w:color="000000"/>
              <w:left w:val="none" w:sz="0" w:space="0" w:color="020000"/>
              <w:bottom w:val="single" w:sz="4" w:space="0" w:color="000000"/>
              <w:right w:val="none" w:sz="0" w:space="0" w:color="020000"/>
            </w:tcBorders>
            <w:vAlign w:val="center"/>
          </w:tcPr>
          <w:p w14:paraId="6B2B07AD" w14:textId="77777777" w:rsidR="000F37EC" w:rsidRPr="00927923" w:rsidRDefault="000F37EC" w:rsidP="000F37EC">
            <w:pPr>
              <w:tabs>
                <w:tab w:val="decimal" w:pos="720"/>
              </w:tabs>
              <w:spacing w:before="174" w:after="39"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714,366.83</w:t>
            </w:r>
          </w:p>
        </w:tc>
      </w:tr>
      <w:tr w:rsidR="000F37EC" w:rsidRPr="00927923" w14:paraId="0BC6892A" w14:textId="77777777" w:rsidTr="00B467B7">
        <w:trPr>
          <w:trHeight w:hRule="exact" w:val="461"/>
        </w:trPr>
        <w:tc>
          <w:tcPr>
            <w:tcW w:w="4178" w:type="dxa"/>
            <w:tcBorders>
              <w:top w:val="none" w:sz="0" w:space="0" w:color="020000"/>
              <w:left w:val="none" w:sz="0" w:space="0" w:color="020000"/>
              <w:bottom w:val="none" w:sz="0" w:space="0" w:color="020000"/>
              <w:right w:val="none" w:sz="0" w:space="0" w:color="020000"/>
            </w:tcBorders>
            <w:vAlign w:val="center"/>
          </w:tcPr>
          <w:p w14:paraId="5DB9A60E" w14:textId="77777777" w:rsidR="000F37EC" w:rsidRPr="00927923" w:rsidRDefault="000F37EC" w:rsidP="000F37EC">
            <w:pPr>
              <w:spacing w:before="170" w:after="43" w:line="238" w:lineRule="exact"/>
              <w:ind w:left="90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Current Year Operating</w:t>
            </w:r>
          </w:p>
        </w:tc>
        <w:tc>
          <w:tcPr>
            <w:tcW w:w="2938" w:type="dxa"/>
            <w:tcBorders>
              <w:top w:val="single" w:sz="4" w:space="0" w:color="000000"/>
              <w:left w:val="none" w:sz="0" w:space="0" w:color="020000"/>
              <w:bottom w:val="single" w:sz="4" w:space="0" w:color="000000"/>
              <w:right w:val="none" w:sz="0" w:space="0" w:color="020000"/>
            </w:tcBorders>
            <w:vAlign w:val="center"/>
          </w:tcPr>
          <w:p w14:paraId="362460FF" w14:textId="77777777" w:rsidR="000F37EC" w:rsidRPr="00927923" w:rsidRDefault="000F37EC" w:rsidP="000F37EC">
            <w:pPr>
              <w:tabs>
                <w:tab w:val="decimal" w:pos="1800"/>
              </w:tabs>
              <w:spacing w:before="170" w:after="44"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39,470.53</w:t>
            </w:r>
          </w:p>
        </w:tc>
        <w:tc>
          <w:tcPr>
            <w:tcW w:w="1054" w:type="dxa"/>
            <w:tcBorders>
              <w:top w:val="single" w:sz="4" w:space="0" w:color="000000"/>
              <w:left w:val="none" w:sz="0" w:space="0" w:color="020000"/>
              <w:bottom w:val="single" w:sz="4" w:space="0" w:color="000000"/>
              <w:right w:val="none" w:sz="0" w:space="0" w:color="020000"/>
            </w:tcBorders>
            <w:vAlign w:val="center"/>
          </w:tcPr>
          <w:p w14:paraId="2CA9DE6B" w14:textId="77777777" w:rsidR="000F37EC" w:rsidRPr="00927923" w:rsidRDefault="000F37EC" w:rsidP="000F37EC">
            <w:pPr>
              <w:tabs>
                <w:tab w:val="decimal" w:pos="720"/>
              </w:tabs>
              <w:spacing w:before="170" w:after="44"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6,464.87</w:t>
            </w:r>
          </w:p>
        </w:tc>
      </w:tr>
      <w:tr w:rsidR="000F37EC" w:rsidRPr="00927923" w14:paraId="47F0317F" w14:textId="77777777" w:rsidTr="00B467B7">
        <w:trPr>
          <w:trHeight w:hRule="exact" w:val="696"/>
        </w:trPr>
        <w:tc>
          <w:tcPr>
            <w:tcW w:w="4178" w:type="dxa"/>
            <w:tcBorders>
              <w:top w:val="none" w:sz="0" w:space="0" w:color="020000"/>
              <w:left w:val="none" w:sz="0" w:space="0" w:color="020000"/>
              <w:bottom w:val="none" w:sz="0" w:space="0" w:color="020000"/>
              <w:right w:val="none" w:sz="0" w:space="0" w:color="020000"/>
            </w:tcBorders>
          </w:tcPr>
          <w:p w14:paraId="5A88BF03" w14:textId="77777777" w:rsidR="000F37EC" w:rsidRPr="00927923" w:rsidRDefault="000F37EC" w:rsidP="000F37EC">
            <w:pPr>
              <w:spacing w:before="175" w:after="283" w:line="237" w:lineRule="exact"/>
              <w:ind w:left="90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Net Assets</w:t>
            </w:r>
          </w:p>
        </w:tc>
        <w:tc>
          <w:tcPr>
            <w:tcW w:w="2938" w:type="dxa"/>
            <w:tcBorders>
              <w:top w:val="single" w:sz="4" w:space="0" w:color="000000"/>
              <w:left w:val="none" w:sz="0" w:space="0" w:color="020000"/>
              <w:bottom w:val="single" w:sz="4" w:space="0" w:color="000000"/>
              <w:right w:val="none" w:sz="0" w:space="0" w:color="020000"/>
            </w:tcBorders>
          </w:tcPr>
          <w:p w14:paraId="4B14BD1E" w14:textId="77777777" w:rsidR="000F37EC" w:rsidRPr="00927923" w:rsidRDefault="000F37EC" w:rsidP="000F37EC">
            <w:pPr>
              <w:tabs>
                <w:tab w:val="decimal" w:pos="1800"/>
              </w:tabs>
              <w:spacing w:before="175" w:after="283"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705,551.52</w:t>
            </w:r>
          </w:p>
        </w:tc>
        <w:tc>
          <w:tcPr>
            <w:tcW w:w="1054" w:type="dxa"/>
            <w:tcBorders>
              <w:top w:val="single" w:sz="4" w:space="0" w:color="000000"/>
              <w:left w:val="none" w:sz="0" w:space="0" w:color="020000"/>
              <w:bottom w:val="single" w:sz="4" w:space="0" w:color="000000"/>
              <w:right w:val="none" w:sz="0" w:space="0" w:color="020000"/>
            </w:tcBorders>
          </w:tcPr>
          <w:p w14:paraId="75A7F85E" w14:textId="77777777" w:rsidR="000F37EC" w:rsidRPr="00927923" w:rsidRDefault="000F37EC" w:rsidP="000F37EC">
            <w:pPr>
              <w:tabs>
                <w:tab w:val="decimal" w:pos="720"/>
              </w:tabs>
              <w:spacing w:before="175" w:after="283"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720,831.70</w:t>
            </w:r>
          </w:p>
        </w:tc>
      </w:tr>
      <w:tr w:rsidR="000F37EC" w:rsidRPr="00927923" w14:paraId="000001E1" w14:textId="77777777" w:rsidTr="00B467B7">
        <w:trPr>
          <w:trHeight w:hRule="exact" w:val="489"/>
        </w:trPr>
        <w:tc>
          <w:tcPr>
            <w:tcW w:w="4178" w:type="dxa"/>
            <w:tcBorders>
              <w:top w:val="none" w:sz="0" w:space="0" w:color="020000"/>
              <w:left w:val="none" w:sz="0" w:space="0" w:color="020000"/>
              <w:bottom w:val="none" w:sz="0" w:space="0" w:color="020000"/>
              <w:right w:val="none" w:sz="0" w:space="0" w:color="020000"/>
            </w:tcBorders>
            <w:vAlign w:val="center"/>
          </w:tcPr>
          <w:p w14:paraId="64A7BF02" w14:textId="77777777" w:rsidR="000F37EC" w:rsidRPr="00927923" w:rsidRDefault="000F37EC" w:rsidP="000F37EC">
            <w:pPr>
              <w:spacing w:before="170" w:after="68" w:line="237" w:lineRule="exact"/>
              <w:ind w:left="907"/>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Total Liabilities &amp; Fund Balances</w:t>
            </w:r>
          </w:p>
        </w:tc>
        <w:tc>
          <w:tcPr>
            <w:tcW w:w="2938" w:type="dxa"/>
            <w:tcBorders>
              <w:top w:val="single" w:sz="4" w:space="0" w:color="000000"/>
              <w:left w:val="none" w:sz="0" w:space="0" w:color="020000"/>
              <w:bottom w:val="double" w:sz="13" w:space="0" w:color="000000"/>
              <w:right w:val="none" w:sz="0" w:space="0" w:color="020000"/>
            </w:tcBorders>
            <w:vAlign w:val="center"/>
          </w:tcPr>
          <w:p w14:paraId="1257A2D2" w14:textId="77777777" w:rsidR="000F37EC" w:rsidRPr="00927923" w:rsidRDefault="000F37EC" w:rsidP="000F37EC">
            <w:pPr>
              <w:tabs>
                <w:tab w:val="left" w:pos="1152"/>
              </w:tabs>
              <w:spacing w:before="170" w:after="68" w:line="237" w:lineRule="exact"/>
              <w:ind w:right="863"/>
              <w:jc w:val="right"/>
              <w:textAlignment w:val="baseline"/>
              <w:rPr>
                <w:rFonts w:ascii="Times New Roman" w:eastAsia="Times New Roman" w:hAnsi="Times New Roman"/>
                <w:b/>
                <w:color w:val="000000"/>
                <w:spacing w:val="-11"/>
                <w:sz w:val="21"/>
              </w:rPr>
            </w:pPr>
            <w:r w:rsidRPr="00927923">
              <w:rPr>
                <w:rFonts w:ascii="Times New Roman" w:eastAsia="Times New Roman" w:hAnsi="Times New Roman"/>
                <w:b/>
                <w:color w:val="000000"/>
                <w:spacing w:val="-11"/>
                <w:sz w:val="21"/>
              </w:rPr>
              <w:t>$</w:t>
            </w:r>
            <w:r w:rsidRPr="00927923">
              <w:rPr>
                <w:rFonts w:ascii="Times New Roman" w:eastAsia="Times New Roman" w:hAnsi="Times New Roman"/>
                <w:b/>
                <w:color w:val="000000"/>
                <w:spacing w:val="-11"/>
                <w:sz w:val="21"/>
              </w:rPr>
              <w:tab/>
              <w:t>719,200.39</w:t>
            </w:r>
          </w:p>
        </w:tc>
        <w:tc>
          <w:tcPr>
            <w:tcW w:w="1054" w:type="dxa"/>
            <w:tcBorders>
              <w:top w:val="single" w:sz="4" w:space="0" w:color="000000"/>
              <w:left w:val="none" w:sz="0" w:space="0" w:color="020000"/>
              <w:bottom w:val="double" w:sz="13" w:space="0" w:color="000000"/>
              <w:right w:val="none" w:sz="0" w:space="0" w:color="020000"/>
            </w:tcBorders>
            <w:vAlign w:val="center"/>
          </w:tcPr>
          <w:p w14:paraId="470E05C4" w14:textId="77777777" w:rsidR="000F37EC" w:rsidRPr="00927923" w:rsidRDefault="000F37EC" w:rsidP="000F37EC">
            <w:pPr>
              <w:tabs>
                <w:tab w:val="decimal" w:pos="720"/>
              </w:tabs>
              <w:spacing w:before="170" w:after="68" w:line="237" w:lineRule="exact"/>
              <w:textAlignment w:val="baseline"/>
              <w:rPr>
                <w:rFonts w:ascii="Times New Roman" w:eastAsia="Times New Roman" w:hAnsi="Times New Roman"/>
                <w:b/>
                <w:color w:val="000000"/>
                <w:sz w:val="21"/>
              </w:rPr>
            </w:pPr>
            <w:r w:rsidRPr="00927923">
              <w:rPr>
                <w:rFonts w:ascii="Times New Roman" w:eastAsia="Times New Roman" w:hAnsi="Times New Roman"/>
                <w:b/>
                <w:color w:val="000000"/>
                <w:sz w:val="21"/>
              </w:rPr>
              <w:t>728,479.76</w:t>
            </w:r>
          </w:p>
        </w:tc>
      </w:tr>
    </w:tbl>
    <w:p w14:paraId="1B54C7C4" w14:textId="77777777" w:rsidR="000F37EC" w:rsidRPr="00927923" w:rsidRDefault="000F37EC" w:rsidP="000F37EC">
      <w:pPr>
        <w:spacing w:after="0" w:line="240" w:lineRule="auto"/>
        <w:rPr>
          <w:rFonts w:ascii="Times New Roman" w:eastAsia="PMingLiU" w:hAnsi="Times New Roman"/>
        </w:rPr>
      </w:pPr>
    </w:p>
    <w:p w14:paraId="540DDBE9" w14:textId="77777777" w:rsidR="000F37EC" w:rsidRPr="004010AE" w:rsidRDefault="000F37EC" w:rsidP="000F37EC">
      <w:pPr>
        <w:spacing w:after="0" w:line="231" w:lineRule="exact"/>
        <w:jc w:val="center"/>
        <w:textAlignment w:val="baseline"/>
        <w:rPr>
          <w:rFonts w:ascii="Times New Roman" w:eastAsia="Times New Roman" w:hAnsi="Times New Roman"/>
          <w:color w:val="000000"/>
          <w:spacing w:val="-2"/>
          <w:sz w:val="16"/>
          <w:szCs w:val="16"/>
        </w:rPr>
      </w:pPr>
      <w:r w:rsidRPr="004010AE">
        <w:rPr>
          <w:rFonts w:ascii="Times New Roman" w:eastAsia="Times New Roman" w:hAnsi="Times New Roman"/>
          <w:color w:val="000000"/>
          <w:spacing w:val="-2"/>
          <w:sz w:val="16"/>
          <w:szCs w:val="16"/>
        </w:rPr>
        <w:t>Presbytery of Northern Waters</w:t>
      </w:r>
    </w:p>
    <w:p w14:paraId="32BA5C8D" w14:textId="77777777" w:rsidR="000F37EC" w:rsidRPr="004010AE" w:rsidRDefault="000F37EC" w:rsidP="000F37EC">
      <w:pPr>
        <w:spacing w:before="2" w:after="0" w:line="233" w:lineRule="exact"/>
        <w:jc w:val="center"/>
        <w:textAlignment w:val="baseline"/>
        <w:rPr>
          <w:rFonts w:ascii="Times New Roman" w:eastAsia="Times New Roman" w:hAnsi="Times New Roman"/>
          <w:color w:val="000000"/>
          <w:spacing w:val="-2"/>
          <w:sz w:val="16"/>
          <w:szCs w:val="16"/>
        </w:rPr>
      </w:pPr>
      <w:r w:rsidRPr="004010AE">
        <w:rPr>
          <w:rFonts w:ascii="Times New Roman" w:eastAsia="Times New Roman" w:hAnsi="Times New Roman"/>
          <w:color w:val="000000"/>
          <w:spacing w:val="-2"/>
          <w:sz w:val="16"/>
          <w:szCs w:val="16"/>
        </w:rPr>
        <w:t>Statement of Activities</w:t>
      </w:r>
    </w:p>
    <w:p w14:paraId="327D5E12" w14:textId="77777777" w:rsidR="000F37EC" w:rsidRPr="004010AE" w:rsidRDefault="000F37EC" w:rsidP="000F37EC">
      <w:pPr>
        <w:spacing w:after="119" w:line="231" w:lineRule="exact"/>
        <w:jc w:val="center"/>
        <w:textAlignment w:val="baseline"/>
        <w:rPr>
          <w:rFonts w:ascii="Times New Roman" w:eastAsia="Times New Roman" w:hAnsi="Times New Roman"/>
          <w:color w:val="000000"/>
          <w:spacing w:val="-2"/>
          <w:sz w:val="16"/>
          <w:szCs w:val="16"/>
        </w:rPr>
      </w:pPr>
      <w:r w:rsidRPr="004010AE">
        <w:rPr>
          <w:rFonts w:ascii="Times New Roman" w:eastAsia="Times New Roman" w:hAnsi="Times New Roman"/>
          <w:color w:val="000000"/>
          <w:spacing w:val="-2"/>
          <w:sz w:val="16"/>
          <w:szCs w:val="16"/>
        </w:rPr>
        <w:t>For the Twelve Months Ending December 31, 2017</w:t>
      </w:r>
    </w:p>
    <w:tbl>
      <w:tblPr>
        <w:tblW w:w="0" w:type="auto"/>
        <w:tblLayout w:type="fixed"/>
        <w:tblCellMar>
          <w:left w:w="0" w:type="dxa"/>
          <w:right w:w="0" w:type="dxa"/>
        </w:tblCellMar>
        <w:tblLook w:val="0000" w:firstRow="0" w:lastRow="0" w:firstColumn="0" w:lastColumn="0" w:noHBand="0" w:noVBand="0"/>
      </w:tblPr>
      <w:tblGrid>
        <w:gridCol w:w="4762"/>
        <w:gridCol w:w="1531"/>
        <w:gridCol w:w="1416"/>
        <w:gridCol w:w="1219"/>
        <w:gridCol w:w="1421"/>
        <w:gridCol w:w="1063"/>
      </w:tblGrid>
      <w:tr w:rsidR="000F37EC" w:rsidRPr="004010AE" w14:paraId="07F4ECD7" w14:textId="77777777" w:rsidTr="00B467B7">
        <w:trPr>
          <w:trHeight w:hRule="exact" w:val="317"/>
        </w:trPr>
        <w:tc>
          <w:tcPr>
            <w:tcW w:w="4762" w:type="dxa"/>
            <w:tcBorders>
              <w:top w:val="none" w:sz="0" w:space="0" w:color="020000"/>
              <w:left w:val="none" w:sz="0" w:space="0" w:color="020000"/>
              <w:bottom w:val="single" w:sz="4" w:space="0" w:color="000000"/>
              <w:right w:val="none" w:sz="0" w:space="0" w:color="020000"/>
            </w:tcBorders>
            <w:vAlign w:val="center"/>
          </w:tcPr>
          <w:p w14:paraId="0E8EB202" w14:textId="77777777" w:rsidR="000F37EC" w:rsidRPr="004010AE" w:rsidRDefault="000F37EC" w:rsidP="000F37EC">
            <w:pPr>
              <w:spacing w:before="84" w:after="0" w:line="22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Current Month</w:t>
            </w:r>
          </w:p>
        </w:tc>
        <w:tc>
          <w:tcPr>
            <w:tcW w:w="1531" w:type="dxa"/>
            <w:tcBorders>
              <w:top w:val="none" w:sz="0" w:space="0" w:color="020000"/>
              <w:left w:val="none" w:sz="0" w:space="0" w:color="020000"/>
              <w:bottom w:val="single" w:sz="4" w:space="0" w:color="000000"/>
              <w:right w:val="none" w:sz="0" w:space="0" w:color="020000"/>
            </w:tcBorders>
            <w:vAlign w:val="center"/>
          </w:tcPr>
          <w:p w14:paraId="134FA58F" w14:textId="77777777" w:rsidR="000F37EC" w:rsidRPr="004010AE" w:rsidRDefault="000F37EC" w:rsidP="000F37EC">
            <w:pPr>
              <w:spacing w:before="84" w:after="0" w:line="228" w:lineRule="exact"/>
              <w:ind w:right="244"/>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Year to Date</w:t>
            </w:r>
          </w:p>
        </w:tc>
        <w:tc>
          <w:tcPr>
            <w:tcW w:w="1416" w:type="dxa"/>
            <w:tcBorders>
              <w:top w:val="none" w:sz="0" w:space="0" w:color="020000"/>
              <w:left w:val="none" w:sz="0" w:space="0" w:color="020000"/>
              <w:bottom w:val="single" w:sz="4" w:space="0" w:color="000000"/>
              <w:right w:val="none" w:sz="0" w:space="0" w:color="020000"/>
            </w:tcBorders>
            <w:vAlign w:val="center"/>
          </w:tcPr>
          <w:p w14:paraId="718F2694" w14:textId="77777777" w:rsidR="000F37EC" w:rsidRPr="004010AE" w:rsidRDefault="000F37EC" w:rsidP="000F37EC">
            <w:pPr>
              <w:spacing w:before="84" w:after="0" w:line="228" w:lineRule="exact"/>
              <w:ind w:right="38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Budget to</w:t>
            </w:r>
          </w:p>
        </w:tc>
        <w:tc>
          <w:tcPr>
            <w:tcW w:w="1219" w:type="dxa"/>
            <w:tcBorders>
              <w:top w:val="none" w:sz="0" w:space="0" w:color="020000"/>
              <w:left w:val="none" w:sz="0" w:space="0" w:color="020000"/>
              <w:bottom w:val="single" w:sz="4" w:space="0" w:color="000000"/>
              <w:right w:val="none" w:sz="0" w:space="0" w:color="020000"/>
            </w:tcBorders>
            <w:vAlign w:val="center"/>
          </w:tcPr>
          <w:p w14:paraId="1BC7EE7C" w14:textId="77777777" w:rsidR="000F37EC" w:rsidRPr="004010AE" w:rsidRDefault="000F37EC" w:rsidP="000F37EC">
            <w:pPr>
              <w:spacing w:before="84" w:after="0" w:line="228" w:lineRule="exact"/>
              <w:ind w:right="39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Annual</w:t>
            </w:r>
          </w:p>
        </w:tc>
        <w:tc>
          <w:tcPr>
            <w:tcW w:w="1421" w:type="dxa"/>
            <w:tcBorders>
              <w:top w:val="none" w:sz="0" w:space="0" w:color="020000"/>
              <w:left w:val="none" w:sz="0" w:space="0" w:color="020000"/>
              <w:bottom w:val="single" w:sz="4" w:space="0" w:color="000000"/>
              <w:right w:val="none" w:sz="0" w:space="0" w:color="020000"/>
            </w:tcBorders>
            <w:vAlign w:val="center"/>
          </w:tcPr>
          <w:p w14:paraId="6014C21E" w14:textId="77777777" w:rsidR="000F37EC" w:rsidRPr="004010AE" w:rsidRDefault="000F37EC" w:rsidP="000F37EC">
            <w:pPr>
              <w:spacing w:before="84" w:after="0" w:line="228" w:lineRule="exact"/>
              <w:ind w:right="52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Budget</w:t>
            </w:r>
          </w:p>
        </w:tc>
        <w:tc>
          <w:tcPr>
            <w:tcW w:w="1063" w:type="dxa"/>
            <w:tcBorders>
              <w:top w:val="none" w:sz="0" w:space="0" w:color="020000"/>
              <w:left w:val="none" w:sz="0" w:space="0" w:color="020000"/>
              <w:bottom w:val="single" w:sz="4" w:space="0" w:color="000000"/>
              <w:right w:val="none" w:sz="0" w:space="0" w:color="020000"/>
            </w:tcBorders>
            <w:vAlign w:val="center"/>
          </w:tcPr>
          <w:p w14:paraId="1767E626" w14:textId="77777777" w:rsidR="000F37EC" w:rsidRPr="004010AE" w:rsidRDefault="000F37EC" w:rsidP="000F37EC">
            <w:pPr>
              <w:spacing w:before="84" w:after="0" w:line="228" w:lineRule="exact"/>
              <w:ind w:right="1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Last Year</w:t>
            </w:r>
          </w:p>
        </w:tc>
      </w:tr>
      <w:tr w:rsidR="000F37EC" w:rsidRPr="004010AE" w14:paraId="0CD74301" w14:textId="77777777" w:rsidTr="00B467B7">
        <w:trPr>
          <w:trHeight w:hRule="exact" w:val="235"/>
        </w:trPr>
        <w:tc>
          <w:tcPr>
            <w:tcW w:w="4762" w:type="dxa"/>
            <w:vMerge w:val="restart"/>
            <w:tcBorders>
              <w:top w:val="single" w:sz="4" w:space="0" w:color="000000"/>
              <w:left w:val="none" w:sz="0" w:space="0" w:color="020000"/>
              <w:bottom w:val="single" w:sz="0" w:space="0" w:color="000000"/>
              <w:right w:val="none" w:sz="0" w:space="0" w:color="020000"/>
            </w:tcBorders>
            <w:vAlign w:val="bottom"/>
          </w:tcPr>
          <w:p w14:paraId="5A2EADF3" w14:textId="77777777" w:rsidR="000F37EC" w:rsidRPr="004010AE" w:rsidRDefault="000F37EC" w:rsidP="000F37EC">
            <w:pPr>
              <w:spacing w:before="257" w:after="0" w:line="213" w:lineRule="exact"/>
              <w:ind w:left="5"/>
              <w:textAlignment w:val="baseline"/>
              <w:rPr>
                <w:rFonts w:ascii="Times New Roman" w:eastAsia="Times New Roman" w:hAnsi="Times New Roman"/>
                <w:b/>
                <w:color w:val="000000"/>
                <w:sz w:val="16"/>
                <w:szCs w:val="16"/>
              </w:rPr>
            </w:pPr>
            <w:r w:rsidRPr="004010AE">
              <w:rPr>
                <w:rFonts w:ascii="Times New Roman" w:eastAsia="Times New Roman" w:hAnsi="Times New Roman"/>
                <w:b/>
                <w:color w:val="000000"/>
                <w:sz w:val="16"/>
                <w:szCs w:val="16"/>
              </w:rPr>
              <w:t>INCOME</w:t>
            </w:r>
          </w:p>
        </w:tc>
        <w:tc>
          <w:tcPr>
            <w:tcW w:w="1531" w:type="dxa"/>
            <w:vMerge w:val="restart"/>
            <w:tcBorders>
              <w:top w:val="single" w:sz="4" w:space="0" w:color="000000"/>
              <w:left w:val="none" w:sz="0" w:space="0" w:color="020000"/>
              <w:bottom w:val="single" w:sz="0" w:space="0" w:color="000000"/>
              <w:right w:val="none" w:sz="0" w:space="0" w:color="020000"/>
            </w:tcBorders>
          </w:tcPr>
          <w:p w14:paraId="4BD425CF"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16" w:type="dxa"/>
            <w:tcBorders>
              <w:top w:val="single" w:sz="4" w:space="0" w:color="000000"/>
              <w:left w:val="none" w:sz="0" w:space="0" w:color="020000"/>
              <w:bottom w:val="single" w:sz="4" w:space="0" w:color="000000"/>
              <w:right w:val="none" w:sz="0" w:space="0" w:color="020000"/>
            </w:tcBorders>
            <w:vAlign w:val="center"/>
          </w:tcPr>
          <w:p w14:paraId="24BB4A92" w14:textId="77777777" w:rsidR="000F37EC" w:rsidRPr="004010AE" w:rsidRDefault="000F37EC" w:rsidP="000F37EC">
            <w:pPr>
              <w:spacing w:after="0" w:line="223" w:lineRule="exact"/>
              <w:ind w:right="56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Date</w:t>
            </w:r>
          </w:p>
        </w:tc>
        <w:tc>
          <w:tcPr>
            <w:tcW w:w="1219" w:type="dxa"/>
            <w:tcBorders>
              <w:top w:val="single" w:sz="4" w:space="0" w:color="000000"/>
              <w:left w:val="none" w:sz="0" w:space="0" w:color="020000"/>
              <w:bottom w:val="single" w:sz="4" w:space="0" w:color="000000"/>
              <w:right w:val="none" w:sz="0" w:space="0" w:color="020000"/>
            </w:tcBorders>
            <w:vAlign w:val="center"/>
          </w:tcPr>
          <w:p w14:paraId="40288ABF" w14:textId="77777777" w:rsidR="000F37EC" w:rsidRPr="004010AE" w:rsidRDefault="000F37EC" w:rsidP="000F37EC">
            <w:pPr>
              <w:spacing w:after="0" w:line="223" w:lineRule="exact"/>
              <w:ind w:right="39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Budget</w:t>
            </w:r>
          </w:p>
        </w:tc>
        <w:tc>
          <w:tcPr>
            <w:tcW w:w="1421" w:type="dxa"/>
            <w:tcBorders>
              <w:top w:val="single" w:sz="4" w:space="0" w:color="000000"/>
              <w:left w:val="none" w:sz="0" w:space="0" w:color="020000"/>
              <w:bottom w:val="single" w:sz="4" w:space="0" w:color="000000"/>
              <w:right w:val="none" w:sz="0" w:space="0" w:color="020000"/>
            </w:tcBorders>
            <w:vAlign w:val="center"/>
          </w:tcPr>
          <w:p w14:paraId="6E5F94B4" w14:textId="77777777" w:rsidR="000F37EC" w:rsidRPr="004010AE" w:rsidRDefault="000F37EC" w:rsidP="000F37EC">
            <w:pPr>
              <w:spacing w:after="0" w:line="223" w:lineRule="exact"/>
              <w:ind w:right="34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Remaining</w:t>
            </w:r>
          </w:p>
        </w:tc>
        <w:tc>
          <w:tcPr>
            <w:tcW w:w="1063" w:type="dxa"/>
            <w:tcBorders>
              <w:top w:val="single" w:sz="4" w:space="0" w:color="000000"/>
              <w:left w:val="none" w:sz="0" w:space="0" w:color="020000"/>
              <w:bottom w:val="single" w:sz="4" w:space="0" w:color="000000"/>
              <w:right w:val="none" w:sz="0" w:space="0" w:color="020000"/>
            </w:tcBorders>
            <w:vAlign w:val="center"/>
          </w:tcPr>
          <w:p w14:paraId="63D8BCFE" w14:textId="77777777" w:rsidR="000F37EC" w:rsidRPr="004010AE" w:rsidRDefault="000F37EC" w:rsidP="000F37EC">
            <w:pPr>
              <w:spacing w:after="0" w:line="223" w:lineRule="exact"/>
              <w:ind w:right="1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 Date</w:t>
            </w:r>
          </w:p>
        </w:tc>
      </w:tr>
      <w:tr w:rsidR="000F37EC" w:rsidRPr="004010AE" w14:paraId="7352BF8E" w14:textId="77777777" w:rsidTr="00B467B7">
        <w:trPr>
          <w:trHeight w:hRule="exact" w:val="240"/>
        </w:trPr>
        <w:tc>
          <w:tcPr>
            <w:tcW w:w="4762" w:type="dxa"/>
            <w:vMerge/>
            <w:tcBorders>
              <w:top w:val="single" w:sz="0" w:space="0" w:color="000000"/>
              <w:left w:val="none" w:sz="0" w:space="0" w:color="020000"/>
              <w:bottom w:val="single" w:sz="9" w:space="0" w:color="000000"/>
              <w:right w:val="none" w:sz="0" w:space="0" w:color="020000"/>
            </w:tcBorders>
            <w:vAlign w:val="bottom"/>
          </w:tcPr>
          <w:p w14:paraId="393231F7" w14:textId="77777777" w:rsidR="000F37EC" w:rsidRPr="004010AE" w:rsidRDefault="000F37EC" w:rsidP="000F37EC">
            <w:pPr>
              <w:spacing w:after="0" w:line="240" w:lineRule="auto"/>
              <w:rPr>
                <w:rFonts w:ascii="Times New Roman" w:eastAsia="PMingLiU" w:hAnsi="Times New Roman"/>
                <w:sz w:val="16"/>
                <w:szCs w:val="16"/>
              </w:rPr>
            </w:pPr>
          </w:p>
        </w:tc>
        <w:tc>
          <w:tcPr>
            <w:tcW w:w="1531" w:type="dxa"/>
            <w:vMerge/>
            <w:tcBorders>
              <w:top w:val="single" w:sz="0" w:space="0" w:color="000000"/>
              <w:left w:val="none" w:sz="0" w:space="0" w:color="020000"/>
              <w:bottom w:val="none" w:sz="0" w:space="0" w:color="020000"/>
              <w:right w:val="none" w:sz="0" w:space="0" w:color="020000"/>
            </w:tcBorders>
          </w:tcPr>
          <w:p w14:paraId="55B397D6" w14:textId="77777777" w:rsidR="000F37EC" w:rsidRPr="004010AE" w:rsidRDefault="000F37EC" w:rsidP="000F37EC">
            <w:pPr>
              <w:spacing w:after="0" w:line="240" w:lineRule="auto"/>
              <w:rPr>
                <w:rFonts w:ascii="Times New Roman" w:eastAsia="PMingLiU" w:hAnsi="Times New Roman"/>
                <w:sz w:val="16"/>
                <w:szCs w:val="16"/>
              </w:rPr>
            </w:pPr>
          </w:p>
        </w:tc>
        <w:tc>
          <w:tcPr>
            <w:tcW w:w="1416" w:type="dxa"/>
            <w:tcBorders>
              <w:top w:val="single" w:sz="4" w:space="0" w:color="000000"/>
              <w:left w:val="none" w:sz="0" w:space="0" w:color="020000"/>
              <w:bottom w:val="none" w:sz="0" w:space="0" w:color="020000"/>
              <w:right w:val="none" w:sz="0" w:space="0" w:color="020000"/>
            </w:tcBorders>
          </w:tcPr>
          <w:p w14:paraId="65D4D50A"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219" w:type="dxa"/>
            <w:tcBorders>
              <w:top w:val="single" w:sz="4" w:space="0" w:color="000000"/>
              <w:left w:val="none" w:sz="0" w:space="0" w:color="020000"/>
              <w:bottom w:val="none" w:sz="0" w:space="0" w:color="020000"/>
              <w:right w:val="none" w:sz="0" w:space="0" w:color="020000"/>
            </w:tcBorders>
          </w:tcPr>
          <w:p w14:paraId="30FDDAD8"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21" w:type="dxa"/>
            <w:tcBorders>
              <w:top w:val="single" w:sz="4" w:space="0" w:color="000000"/>
              <w:left w:val="none" w:sz="0" w:space="0" w:color="020000"/>
              <w:bottom w:val="none" w:sz="0" w:space="0" w:color="020000"/>
              <w:right w:val="none" w:sz="0" w:space="0" w:color="020000"/>
            </w:tcBorders>
          </w:tcPr>
          <w:p w14:paraId="15C14DC3"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063" w:type="dxa"/>
            <w:tcBorders>
              <w:top w:val="single" w:sz="4" w:space="0" w:color="000000"/>
              <w:left w:val="none" w:sz="0" w:space="0" w:color="020000"/>
              <w:bottom w:val="none" w:sz="0" w:space="0" w:color="020000"/>
              <w:right w:val="none" w:sz="0" w:space="0" w:color="020000"/>
            </w:tcBorders>
          </w:tcPr>
          <w:p w14:paraId="33D0FBA5"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r>
      <w:tr w:rsidR="000F37EC" w:rsidRPr="004010AE" w14:paraId="729A1719" w14:textId="77777777" w:rsidTr="00B467B7">
        <w:trPr>
          <w:trHeight w:hRule="exact" w:val="240"/>
        </w:trPr>
        <w:tc>
          <w:tcPr>
            <w:tcW w:w="4762" w:type="dxa"/>
            <w:tcBorders>
              <w:top w:val="single" w:sz="9" w:space="0" w:color="000000"/>
              <w:left w:val="none" w:sz="0" w:space="0" w:color="020000"/>
              <w:bottom w:val="none" w:sz="0" w:space="0" w:color="020000"/>
              <w:right w:val="none" w:sz="0" w:space="0" w:color="020000"/>
            </w:tcBorders>
            <w:vAlign w:val="center"/>
          </w:tcPr>
          <w:p w14:paraId="488BA9E4" w14:textId="77777777" w:rsidR="000F37EC" w:rsidRPr="004010AE" w:rsidRDefault="000F37EC" w:rsidP="000F37EC">
            <w:pPr>
              <w:tabs>
                <w:tab w:val="left" w:pos="792"/>
                <w:tab w:val="left" w:pos="3312"/>
                <w:tab w:val="left" w:pos="3672"/>
              </w:tabs>
              <w:spacing w:after="0" w:line="219"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4001</w:t>
            </w:r>
            <w:r w:rsidRPr="004010AE">
              <w:rPr>
                <w:rFonts w:ascii="Times New Roman" w:eastAsia="Times New Roman" w:hAnsi="Times New Roman"/>
                <w:color w:val="000000"/>
                <w:sz w:val="16"/>
                <w:szCs w:val="16"/>
              </w:rPr>
              <w:tab/>
              <w:t>Per Capita Apportionment</w:t>
            </w:r>
            <w:r w:rsidRPr="004010AE">
              <w:rPr>
                <w:rFonts w:ascii="Times New Roman" w:eastAsia="Times New Roman" w:hAnsi="Times New Roman"/>
                <w:color w:val="000000"/>
                <w:sz w:val="16"/>
                <w:szCs w:val="16"/>
              </w:rPr>
              <w:tab/>
              <w:t>$</w:t>
            </w:r>
            <w:r w:rsidRPr="004010AE">
              <w:rPr>
                <w:rFonts w:ascii="Times New Roman" w:eastAsia="Times New Roman" w:hAnsi="Times New Roman"/>
                <w:color w:val="000000"/>
                <w:sz w:val="16"/>
                <w:szCs w:val="16"/>
              </w:rPr>
              <w:tab/>
              <w:t>10,332.53</w:t>
            </w:r>
          </w:p>
        </w:tc>
        <w:tc>
          <w:tcPr>
            <w:tcW w:w="1531" w:type="dxa"/>
            <w:tcBorders>
              <w:top w:val="none" w:sz="0" w:space="0" w:color="020000"/>
              <w:left w:val="none" w:sz="0" w:space="0" w:color="020000"/>
              <w:bottom w:val="none" w:sz="0" w:space="0" w:color="020000"/>
              <w:right w:val="none" w:sz="0" w:space="0" w:color="020000"/>
            </w:tcBorders>
            <w:vAlign w:val="center"/>
          </w:tcPr>
          <w:p w14:paraId="31015AAF" w14:textId="77777777" w:rsidR="000F37EC" w:rsidRPr="004010AE" w:rsidRDefault="000F37EC" w:rsidP="000F37EC">
            <w:pPr>
              <w:tabs>
                <w:tab w:val="decimal" w:pos="1152"/>
              </w:tabs>
              <w:spacing w:after="0" w:line="219"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134,098.10</w:t>
            </w:r>
          </w:p>
        </w:tc>
        <w:tc>
          <w:tcPr>
            <w:tcW w:w="1416" w:type="dxa"/>
            <w:tcBorders>
              <w:top w:val="none" w:sz="0" w:space="0" w:color="020000"/>
              <w:left w:val="none" w:sz="0" w:space="0" w:color="020000"/>
              <w:bottom w:val="none" w:sz="0" w:space="0" w:color="020000"/>
              <w:right w:val="none" w:sz="0" w:space="0" w:color="020000"/>
            </w:tcBorders>
            <w:vAlign w:val="center"/>
          </w:tcPr>
          <w:p w14:paraId="1C00B0A9" w14:textId="77777777" w:rsidR="000F37EC" w:rsidRPr="004010AE" w:rsidRDefault="000F37EC" w:rsidP="000F37EC">
            <w:pPr>
              <w:tabs>
                <w:tab w:val="left" w:pos="432"/>
              </w:tabs>
              <w:spacing w:after="0" w:line="219"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w:t>
            </w:r>
            <w:r w:rsidRPr="004010AE">
              <w:rPr>
                <w:rFonts w:ascii="Times New Roman" w:eastAsia="Times New Roman" w:hAnsi="Times New Roman"/>
                <w:color w:val="000000"/>
                <w:sz w:val="16"/>
                <w:szCs w:val="16"/>
              </w:rPr>
              <w:tab/>
              <w:t>144,090</w:t>
            </w:r>
          </w:p>
        </w:tc>
        <w:tc>
          <w:tcPr>
            <w:tcW w:w="1219" w:type="dxa"/>
            <w:tcBorders>
              <w:top w:val="none" w:sz="0" w:space="0" w:color="020000"/>
              <w:left w:val="none" w:sz="0" w:space="0" w:color="020000"/>
              <w:bottom w:val="none" w:sz="0" w:space="0" w:color="020000"/>
              <w:right w:val="none" w:sz="0" w:space="0" w:color="020000"/>
            </w:tcBorders>
            <w:vAlign w:val="center"/>
          </w:tcPr>
          <w:p w14:paraId="61860900" w14:textId="77777777" w:rsidR="000F37EC" w:rsidRPr="004010AE" w:rsidRDefault="000F37EC" w:rsidP="000F37EC">
            <w:pPr>
              <w:spacing w:after="0" w:line="219"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144,090</w:t>
            </w:r>
          </w:p>
        </w:tc>
        <w:tc>
          <w:tcPr>
            <w:tcW w:w="1421" w:type="dxa"/>
            <w:tcBorders>
              <w:top w:val="none" w:sz="0" w:space="0" w:color="020000"/>
              <w:left w:val="none" w:sz="0" w:space="0" w:color="020000"/>
              <w:bottom w:val="none" w:sz="0" w:space="0" w:color="020000"/>
              <w:right w:val="none" w:sz="0" w:space="0" w:color="020000"/>
            </w:tcBorders>
            <w:vAlign w:val="center"/>
          </w:tcPr>
          <w:p w14:paraId="6E143B62" w14:textId="77777777" w:rsidR="000F37EC" w:rsidRPr="004010AE" w:rsidRDefault="000F37EC" w:rsidP="000F37EC">
            <w:pPr>
              <w:spacing w:after="0" w:line="219"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(9,992)</w:t>
            </w:r>
          </w:p>
        </w:tc>
        <w:tc>
          <w:tcPr>
            <w:tcW w:w="1063" w:type="dxa"/>
            <w:tcBorders>
              <w:top w:val="none" w:sz="0" w:space="0" w:color="020000"/>
              <w:left w:val="none" w:sz="0" w:space="0" w:color="020000"/>
              <w:bottom w:val="none" w:sz="0" w:space="0" w:color="020000"/>
              <w:right w:val="none" w:sz="0" w:space="0" w:color="020000"/>
            </w:tcBorders>
            <w:vAlign w:val="center"/>
          </w:tcPr>
          <w:p w14:paraId="19371E82" w14:textId="77777777" w:rsidR="000F37EC" w:rsidRPr="004010AE" w:rsidRDefault="000F37EC" w:rsidP="000F37EC">
            <w:pPr>
              <w:spacing w:after="0" w:line="219"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127,584</w:t>
            </w:r>
          </w:p>
        </w:tc>
      </w:tr>
      <w:tr w:rsidR="000F37EC" w:rsidRPr="004010AE" w14:paraId="6DB98F99"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1C750AED" w14:textId="77777777" w:rsidR="000F37EC" w:rsidRPr="004010AE" w:rsidRDefault="000F37EC" w:rsidP="000F37EC">
            <w:pPr>
              <w:tabs>
                <w:tab w:val="left" w:pos="792"/>
                <w:tab w:val="left" w:pos="4104"/>
              </w:tabs>
              <w:spacing w:after="0" w:line="23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4002</w:t>
            </w:r>
            <w:r w:rsidRPr="004010AE">
              <w:rPr>
                <w:rFonts w:ascii="Times New Roman" w:eastAsia="Times New Roman" w:hAnsi="Times New Roman"/>
                <w:color w:val="000000"/>
                <w:sz w:val="16"/>
                <w:szCs w:val="16"/>
              </w:rPr>
              <w:tab/>
              <w:t>Prior Year Per Capita</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5130EEDA" w14:textId="77777777" w:rsidR="000F37EC" w:rsidRPr="004010AE" w:rsidRDefault="000F37EC" w:rsidP="000F37EC">
            <w:pPr>
              <w:tabs>
                <w:tab w:val="decimal" w:pos="1152"/>
              </w:tabs>
              <w:spacing w:after="0" w:line="23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8,362.40</w:t>
            </w:r>
          </w:p>
        </w:tc>
        <w:tc>
          <w:tcPr>
            <w:tcW w:w="1416" w:type="dxa"/>
            <w:tcBorders>
              <w:top w:val="none" w:sz="0" w:space="0" w:color="020000"/>
              <w:left w:val="none" w:sz="0" w:space="0" w:color="020000"/>
              <w:bottom w:val="none" w:sz="0" w:space="0" w:color="020000"/>
              <w:right w:val="none" w:sz="0" w:space="0" w:color="020000"/>
            </w:tcBorders>
            <w:vAlign w:val="center"/>
          </w:tcPr>
          <w:p w14:paraId="5D480958" w14:textId="77777777" w:rsidR="000F37EC" w:rsidRPr="004010AE" w:rsidRDefault="000F37EC" w:rsidP="000F37EC">
            <w:pPr>
              <w:spacing w:after="0" w:line="23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219" w:type="dxa"/>
            <w:tcBorders>
              <w:top w:val="none" w:sz="0" w:space="0" w:color="020000"/>
              <w:left w:val="none" w:sz="0" w:space="0" w:color="020000"/>
              <w:bottom w:val="none" w:sz="0" w:space="0" w:color="020000"/>
              <w:right w:val="none" w:sz="0" w:space="0" w:color="020000"/>
            </w:tcBorders>
            <w:vAlign w:val="center"/>
          </w:tcPr>
          <w:p w14:paraId="2F9B613E" w14:textId="77777777" w:rsidR="000F37EC" w:rsidRPr="004010AE" w:rsidRDefault="000F37EC" w:rsidP="000F37EC">
            <w:pPr>
              <w:spacing w:after="0" w:line="23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421" w:type="dxa"/>
            <w:tcBorders>
              <w:top w:val="none" w:sz="0" w:space="0" w:color="020000"/>
              <w:left w:val="none" w:sz="0" w:space="0" w:color="020000"/>
              <w:bottom w:val="none" w:sz="0" w:space="0" w:color="020000"/>
              <w:right w:val="none" w:sz="0" w:space="0" w:color="020000"/>
            </w:tcBorders>
            <w:vAlign w:val="center"/>
          </w:tcPr>
          <w:p w14:paraId="76EE4D0E" w14:textId="77777777" w:rsidR="000F37EC" w:rsidRPr="004010AE" w:rsidRDefault="000F37EC" w:rsidP="000F37EC">
            <w:pPr>
              <w:spacing w:after="0" w:line="23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8,362</w:t>
            </w:r>
          </w:p>
        </w:tc>
        <w:tc>
          <w:tcPr>
            <w:tcW w:w="1063" w:type="dxa"/>
            <w:tcBorders>
              <w:top w:val="none" w:sz="0" w:space="0" w:color="020000"/>
              <w:left w:val="none" w:sz="0" w:space="0" w:color="020000"/>
              <w:bottom w:val="none" w:sz="0" w:space="0" w:color="020000"/>
              <w:right w:val="none" w:sz="0" w:space="0" w:color="020000"/>
            </w:tcBorders>
            <w:vAlign w:val="center"/>
          </w:tcPr>
          <w:p w14:paraId="2F0F0181" w14:textId="77777777" w:rsidR="000F37EC" w:rsidRPr="004010AE" w:rsidRDefault="000F37EC" w:rsidP="000F37EC">
            <w:pPr>
              <w:spacing w:after="0" w:line="23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5,578</w:t>
            </w:r>
          </w:p>
        </w:tc>
      </w:tr>
      <w:tr w:rsidR="000F37EC" w:rsidRPr="004010AE" w14:paraId="0EC5033D"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02C6C357" w14:textId="77777777" w:rsidR="000F37EC" w:rsidRPr="004010AE" w:rsidRDefault="000F37EC" w:rsidP="000F37EC">
            <w:pPr>
              <w:tabs>
                <w:tab w:val="left" w:pos="792"/>
                <w:tab w:val="left" w:pos="4104"/>
              </w:tabs>
              <w:spacing w:after="0" w:line="215"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4050</w:t>
            </w:r>
            <w:r w:rsidRPr="004010AE">
              <w:rPr>
                <w:rFonts w:ascii="Times New Roman" w:eastAsia="Times New Roman" w:hAnsi="Times New Roman"/>
                <w:color w:val="000000"/>
                <w:sz w:val="16"/>
                <w:szCs w:val="16"/>
              </w:rPr>
              <w:tab/>
              <w:t>CPS Staff Support</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1E40A3AB" w14:textId="77777777" w:rsidR="000F37EC" w:rsidRPr="004010AE" w:rsidRDefault="000F37EC" w:rsidP="000F37EC">
            <w:pPr>
              <w:tabs>
                <w:tab w:val="decimal" w:pos="1152"/>
              </w:tabs>
              <w:spacing w:after="0" w:line="215"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17,029.95</w:t>
            </w:r>
          </w:p>
        </w:tc>
        <w:tc>
          <w:tcPr>
            <w:tcW w:w="1416" w:type="dxa"/>
            <w:tcBorders>
              <w:top w:val="none" w:sz="0" w:space="0" w:color="020000"/>
              <w:left w:val="none" w:sz="0" w:space="0" w:color="020000"/>
              <w:bottom w:val="none" w:sz="0" w:space="0" w:color="020000"/>
              <w:right w:val="none" w:sz="0" w:space="0" w:color="020000"/>
            </w:tcBorders>
            <w:vAlign w:val="center"/>
          </w:tcPr>
          <w:p w14:paraId="30D3A068" w14:textId="77777777" w:rsidR="000F37EC" w:rsidRPr="004010AE" w:rsidRDefault="000F37EC" w:rsidP="000F37EC">
            <w:pPr>
              <w:spacing w:after="0" w:line="215"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18,225</w:t>
            </w:r>
          </w:p>
        </w:tc>
        <w:tc>
          <w:tcPr>
            <w:tcW w:w="1219" w:type="dxa"/>
            <w:tcBorders>
              <w:top w:val="none" w:sz="0" w:space="0" w:color="020000"/>
              <w:left w:val="none" w:sz="0" w:space="0" w:color="020000"/>
              <w:bottom w:val="none" w:sz="0" w:space="0" w:color="020000"/>
              <w:right w:val="none" w:sz="0" w:space="0" w:color="020000"/>
            </w:tcBorders>
            <w:vAlign w:val="center"/>
          </w:tcPr>
          <w:p w14:paraId="41BD72A0" w14:textId="77777777" w:rsidR="000F37EC" w:rsidRPr="004010AE" w:rsidRDefault="000F37EC" w:rsidP="000F37EC">
            <w:pPr>
              <w:spacing w:after="0" w:line="215"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18,225</w:t>
            </w:r>
          </w:p>
        </w:tc>
        <w:tc>
          <w:tcPr>
            <w:tcW w:w="1421" w:type="dxa"/>
            <w:tcBorders>
              <w:top w:val="none" w:sz="0" w:space="0" w:color="020000"/>
              <w:left w:val="none" w:sz="0" w:space="0" w:color="020000"/>
              <w:bottom w:val="none" w:sz="0" w:space="0" w:color="020000"/>
              <w:right w:val="none" w:sz="0" w:space="0" w:color="020000"/>
            </w:tcBorders>
            <w:vAlign w:val="center"/>
          </w:tcPr>
          <w:p w14:paraId="1BE32A7C" w14:textId="77777777" w:rsidR="000F37EC" w:rsidRPr="004010AE" w:rsidRDefault="000F37EC" w:rsidP="000F37EC">
            <w:pPr>
              <w:spacing w:after="0" w:line="215"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(1,195)</w:t>
            </w:r>
          </w:p>
        </w:tc>
        <w:tc>
          <w:tcPr>
            <w:tcW w:w="1063" w:type="dxa"/>
            <w:tcBorders>
              <w:top w:val="none" w:sz="0" w:space="0" w:color="020000"/>
              <w:left w:val="none" w:sz="0" w:space="0" w:color="020000"/>
              <w:bottom w:val="none" w:sz="0" w:space="0" w:color="020000"/>
              <w:right w:val="none" w:sz="0" w:space="0" w:color="020000"/>
            </w:tcBorders>
            <w:vAlign w:val="center"/>
          </w:tcPr>
          <w:p w14:paraId="74E1A006" w14:textId="77777777" w:rsidR="000F37EC" w:rsidRPr="004010AE" w:rsidRDefault="000F37EC" w:rsidP="000F37EC">
            <w:pPr>
              <w:spacing w:after="0" w:line="215"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18,563</w:t>
            </w:r>
          </w:p>
        </w:tc>
      </w:tr>
      <w:tr w:rsidR="000F37EC" w:rsidRPr="004010AE" w14:paraId="6DE0A308"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3719F4C8" w14:textId="77777777" w:rsidR="000F37EC" w:rsidRPr="004010AE" w:rsidRDefault="000F37EC" w:rsidP="000F37EC">
            <w:pPr>
              <w:tabs>
                <w:tab w:val="left" w:pos="792"/>
                <w:tab w:val="left" w:pos="3816"/>
              </w:tabs>
              <w:spacing w:after="0" w:line="22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4101</w:t>
            </w:r>
            <w:r w:rsidRPr="004010AE">
              <w:rPr>
                <w:rFonts w:ascii="Times New Roman" w:eastAsia="Times New Roman" w:hAnsi="Times New Roman"/>
                <w:color w:val="000000"/>
                <w:sz w:val="16"/>
                <w:szCs w:val="16"/>
              </w:rPr>
              <w:tab/>
              <w:t>Presbytery Mission Income</w:t>
            </w:r>
            <w:r w:rsidRPr="004010AE">
              <w:rPr>
                <w:rFonts w:ascii="Times New Roman" w:eastAsia="Times New Roman" w:hAnsi="Times New Roman"/>
                <w:color w:val="000000"/>
                <w:sz w:val="16"/>
                <w:szCs w:val="16"/>
              </w:rPr>
              <w:tab/>
              <w:t>5,396.40</w:t>
            </w:r>
          </w:p>
        </w:tc>
        <w:tc>
          <w:tcPr>
            <w:tcW w:w="1531" w:type="dxa"/>
            <w:tcBorders>
              <w:top w:val="none" w:sz="0" w:space="0" w:color="020000"/>
              <w:left w:val="none" w:sz="0" w:space="0" w:color="020000"/>
              <w:bottom w:val="none" w:sz="0" w:space="0" w:color="020000"/>
              <w:right w:val="none" w:sz="0" w:space="0" w:color="020000"/>
            </w:tcBorders>
            <w:vAlign w:val="center"/>
          </w:tcPr>
          <w:p w14:paraId="79D06A47" w14:textId="77777777" w:rsidR="000F37EC" w:rsidRPr="004010AE" w:rsidRDefault="000F37EC" w:rsidP="000F37EC">
            <w:pPr>
              <w:tabs>
                <w:tab w:val="decimal" w:pos="1152"/>
              </w:tabs>
              <w:spacing w:after="0" w:line="228"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46,126.63</w:t>
            </w:r>
          </w:p>
        </w:tc>
        <w:tc>
          <w:tcPr>
            <w:tcW w:w="1416" w:type="dxa"/>
            <w:tcBorders>
              <w:top w:val="none" w:sz="0" w:space="0" w:color="020000"/>
              <w:left w:val="none" w:sz="0" w:space="0" w:color="020000"/>
              <w:bottom w:val="none" w:sz="0" w:space="0" w:color="020000"/>
              <w:right w:val="none" w:sz="0" w:space="0" w:color="020000"/>
            </w:tcBorders>
            <w:vAlign w:val="center"/>
          </w:tcPr>
          <w:p w14:paraId="4B8A2CE3" w14:textId="77777777" w:rsidR="000F37EC" w:rsidRPr="004010AE" w:rsidRDefault="000F37EC" w:rsidP="000F37EC">
            <w:pPr>
              <w:spacing w:after="0" w:line="228"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50,000</w:t>
            </w:r>
          </w:p>
        </w:tc>
        <w:tc>
          <w:tcPr>
            <w:tcW w:w="1219" w:type="dxa"/>
            <w:tcBorders>
              <w:top w:val="none" w:sz="0" w:space="0" w:color="020000"/>
              <w:left w:val="none" w:sz="0" w:space="0" w:color="020000"/>
              <w:bottom w:val="none" w:sz="0" w:space="0" w:color="020000"/>
              <w:right w:val="none" w:sz="0" w:space="0" w:color="020000"/>
            </w:tcBorders>
            <w:vAlign w:val="center"/>
          </w:tcPr>
          <w:p w14:paraId="0EE8ED7D" w14:textId="77777777" w:rsidR="000F37EC" w:rsidRPr="004010AE" w:rsidRDefault="000F37EC" w:rsidP="000F37EC">
            <w:pPr>
              <w:spacing w:after="0" w:line="228"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50,000</w:t>
            </w:r>
          </w:p>
        </w:tc>
        <w:tc>
          <w:tcPr>
            <w:tcW w:w="1421" w:type="dxa"/>
            <w:tcBorders>
              <w:top w:val="none" w:sz="0" w:space="0" w:color="020000"/>
              <w:left w:val="none" w:sz="0" w:space="0" w:color="020000"/>
              <w:bottom w:val="none" w:sz="0" w:space="0" w:color="020000"/>
              <w:right w:val="none" w:sz="0" w:space="0" w:color="020000"/>
            </w:tcBorders>
            <w:vAlign w:val="center"/>
          </w:tcPr>
          <w:p w14:paraId="18EB92E7" w14:textId="77777777" w:rsidR="000F37EC" w:rsidRPr="004010AE" w:rsidRDefault="000F37EC" w:rsidP="000F37EC">
            <w:pPr>
              <w:spacing w:after="0" w:line="228"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(3,873)</w:t>
            </w:r>
          </w:p>
        </w:tc>
        <w:tc>
          <w:tcPr>
            <w:tcW w:w="1063" w:type="dxa"/>
            <w:tcBorders>
              <w:top w:val="none" w:sz="0" w:space="0" w:color="020000"/>
              <w:left w:val="none" w:sz="0" w:space="0" w:color="020000"/>
              <w:bottom w:val="none" w:sz="0" w:space="0" w:color="020000"/>
              <w:right w:val="none" w:sz="0" w:space="0" w:color="020000"/>
            </w:tcBorders>
            <w:vAlign w:val="center"/>
          </w:tcPr>
          <w:p w14:paraId="206F6E21" w14:textId="77777777" w:rsidR="000F37EC" w:rsidRPr="004010AE" w:rsidRDefault="000F37EC" w:rsidP="000F37EC">
            <w:pPr>
              <w:spacing w:after="0" w:line="228"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46,295</w:t>
            </w:r>
          </w:p>
        </w:tc>
      </w:tr>
      <w:tr w:rsidR="000F37EC" w:rsidRPr="004010AE" w14:paraId="4BB28D33" w14:textId="77777777" w:rsidTr="00B467B7">
        <w:trPr>
          <w:trHeight w:hRule="exact" w:val="236"/>
        </w:trPr>
        <w:tc>
          <w:tcPr>
            <w:tcW w:w="4762" w:type="dxa"/>
            <w:tcBorders>
              <w:top w:val="none" w:sz="0" w:space="0" w:color="020000"/>
              <w:left w:val="none" w:sz="0" w:space="0" w:color="020000"/>
              <w:bottom w:val="none" w:sz="0" w:space="0" w:color="020000"/>
              <w:right w:val="none" w:sz="0" w:space="0" w:color="020000"/>
            </w:tcBorders>
            <w:vAlign w:val="center"/>
          </w:tcPr>
          <w:p w14:paraId="5DDB48D7" w14:textId="77777777" w:rsidR="000F37EC" w:rsidRPr="004010AE" w:rsidRDefault="000F37EC" w:rsidP="000F37EC">
            <w:pPr>
              <w:tabs>
                <w:tab w:val="left" w:pos="792"/>
                <w:tab w:val="left" w:pos="4104"/>
              </w:tabs>
              <w:spacing w:after="0" w:line="22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4301</w:t>
            </w:r>
            <w:r w:rsidRPr="004010AE">
              <w:rPr>
                <w:rFonts w:ascii="Times New Roman" w:eastAsia="Times New Roman" w:hAnsi="Times New Roman"/>
                <w:color w:val="000000"/>
                <w:sz w:val="16"/>
                <w:szCs w:val="16"/>
              </w:rPr>
              <w:tab/>
              <w:t>From Bicentennial Fund 25</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40863F57" w14:textId="77777777" w:rsidR="000F37EC" w:rsidRPr="004010AE" w:rsidRDefault="000F37EC" w:rsidP="000F37EC">
            <w:pPr>
              <w:tabs>
                <w:tab w:val="decimal" w:pos="1152"/>
              </w:tabs>
              <w:spacing w:after="0" w:line="22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7938C145" w14:textId="77777777" w:rsidR="000F37EC" w:rsidRPr="004010AE" w:rsidRDefault="000F37EC" w:rsidP="000F37EC">
            <w:pPr>
              <w:spacing w:after="0" w:line="22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2,000</w:t>
            </w:r>
          </w:p>
        </w:tc>
        <w:tc>
          <w:tcPr>
            <w:tcW w:w="1219" w:type="dxa"/>
            <w:tcBorders>
              <w:top w:val="none" w:sz="0" w:space="0" w:color="020000"/>
              <w:left w:val="none" w:sz="0" w:space="0" w:color="020000"/>
              <w:bottom w:val="none" w:sz="0" w:space="0" w:color="020000"/>
              <w:right w:val="none" w:sz="0" w:space="0" w:color="020000"/>
            </w:tcBorders>
            <w:vAlign w:val="center"/>
          </w:tcPr>
          <w:p w14:paraId="115B7E03" w14:textId="77777777" w:rsidR="000F37EC" w:rsidRPr="004010AE" w:rsidRDefault="000F37EC" w:rsidP="000F37EC">
            <w:pPr>
              <w:spacing w:after="0" w:line="22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2,000</w:t>
            </w:r>
          </w:p>
        </w:tc>
        <w:tc>
          <w:tcPr>
            <w:tcW w:w="1421" w:type="dxa"/>
            <w:tcBorders>
              <w:top w:val="none" w:sz="0" w:space="0" w:color="020000"/>
              <w:left w:val="none" w:sz="0" w:space="0" w:color="020000"/>
              <w:bottom w:val="none" w:sz="0" w:space="0" w:color="020000"/>
              <w:right w:val="none" w:sz="0" w:space="0" w:color="020000"/>
            </w:tcBorders>
            <w:vAlign w:val="center"/>
          </w:tcPr>
          <w:p w14:paraId="7DFDFBFF" w14:textId="77777777" w:rsidR="000F37EC" w:rsidRPr="004010AE" w:rsidRDefault="000F37EC" w:rsidP="000F37EC">
            <w:pPr>
              <w:spacing w:after="0" w:line="22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(2,000)</w:t>
            </w:r>
          </w:p>
        </w:tc>
        <w:tc>
          <w:tcPr>
            <w:tcW w:w="1063" w:type="dxa"/>
            <w:tcBorders>
              <w:top w:val="none" w:sz="0" w:space="0" w:color="020000"/>
              <w:left w:val="none" w:sz="0" w:space="0" w:color="020000"/>
              <w:bottom w:val="none" w:sz="0" w:space="0" w:color="020000"/>
              <w:right w:val="none" w:sz="0" w:space="0" w:color="020000"/>
            </w:tcBorders>
            <w:vAlign w:val="center"/>
          </w:tcPr>
          <w:p w14:paraId="13B96DB6" w14:textId="77777777" w:rsidR="000F37EC" w:rsidRPr="004010AE" w:rsidRDefault="000F37EC" w:rsidP="000F37EC">
            <w:pPr>
              <w:spacing w:after="0" w:line="22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2,000</w:t>
            </w:r>
          </w:p>
        </w:tc>
      </w:tr>
      <w:tr w:rsidR="000F37EC" w:rsidRPr="004010AE" w14:paraId="326A797D"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1BDFAC34" w14:textId="77777777" w:rsidR="000F37EC" w:rsidRPr="004010AE" w:rsidRDefault="000F37EC" w:rsidP="000F37EC">
            <w:pPr>
              <w:tabs>
                <w:tab w:val="left" w:pos="792"/>
                <w:tab w:val="left" w:pos="4104"/>
              </w:tabs>
              <w:spacing w:after="0" w:line="22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4305</w:t>
            </w:r>
            <w:r w:rsidRPr="004010AE">
              <w:rPr>
                <w:rFonts w:ascii="Times New Roman" w:eastAsia="Times New Roman" w:hAnsi="Times New Roman"/>
                <w:color w:val="000000"/>
                <w:sz w:val="16"/>
                <w:szCs w:val="16"/>
              </w:rPr>
              <w:tab/>
              <w:t>From Camp Galilee Fund</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6EDE1616" w14:textId="77777777" w:rsidR="000F37EC" w:rsidRPr="004010AE" w:rsidRDefault="000F37EC" w:rsidP="000F37EC">
            <w:pPr>
              <w:tabs>
                <w:tab w:val="decimal" w:pos="1152"/>
              </w:tabs>
              <w:spacing w:after="0" w:line="22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590249F8" w14:textId="77777777" w:rsidR="000F37EC" w:rsidRPr="004010AE" w:rsidRDefault="000F37EC" w:rsidP="000F37EC">
            <w:pPr>
              <w:spacing w:after="0" w:line="22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2,800</w:t>
            </w:r>
          </w:p>
        </w:tc>
        <w:tc>
          <w:tcPr>
            <w:tcW w:w="1219" w:type="dxa"/>
            <w:tcBorders>
              <w:top w:val="none" w:sz="0" w:space="0" w:color="020000"/>
              <w:left w:val="none" w:sz="0" w:space="0" w:color="020000"/>
              <w:bottom w:val="none" w:sz="0" w:space="0" w:color="020000"/>
              <w:right w:val="none" w:sz="0" w:space="0" w:color="020000"/>
            </w:tcBorders>
            <w:vAlign w:val="center"/>
          </w:tcPr>
          <w:p w14:paraId="47DC9239" w14:textId="77777777" w:rsidR="000F37EC" w:rsidRPr="004010AE" w:rsidRDefault="000F37EC" w:rsidP="000F37EC">
            <w:pPr>
              <w:spacing w:after="0" w:line="22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2,800</w:t>
            </w:r>
          </w:p>
        </w:tc>
        <w:tc>
          <w:tcPr>
            <w:tcW w:w="1421" w:type="dxa"/>
            <w:tcBorders>
              <w:top w:val="none" w:sz="0" w:space="0" w:color="020000"/>
              <w:left w:val="none" w:sz="0" w:space="0" w:color="020000"/>
              <w:bottom w:val="none" w:sz="0" w:space="0" w:color="020000"/>
              <w:right w:val="none" w:sz="0" w:space="0" w:color="020000"/>
            </w:tcBorders>
            <w:vAlign w:val="center"/>
          </w:tcPr>
          <w:p w14:paraId="73E27A75" w14:textId="77777777" w:rsidR="000F37EC" w:rsidRPr="004010AE" w:rsidRDefault="000F37EC" w:rsidP="000F37EC">
            <w:pPr>
              <w:spacing w:after="0" w:line="22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(2,800)</w:t>
            </w:r>
          </w:p>
        </w:tc>
        <w:tc>
          <w:tcPr>
            <w:tcW w:w="1063" w:type="dxa"/>
            <w:tcBorders>
              <w:top w:val="none" w:sz="0" w:space="0" w:color="020000"/>
              <w:left w:val="none" w:sz="0" w:space="0" w:color="020000"/>
              <w:bottom w:val="none" w:sz="0" w:space="0" w:color="020000"/>
              <w:right w:val="none" w:sz="0" w:space="0" w:color="020000"/>
            </w:tcBorders>
            <w:vAlign w:val="center"/>
          </w:tcPr>
          <w:p w14:paraId="5280CDF8" w14:textId="77777777" w:rsidR="000F37EC" w:rsidRPr="004010AE" w:rsidRDefault="000F37EC" w:rsidP="000F37EC">
            <w:pPr>
              <w:spacing w:after="0" w:line="22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3,634</w:t>
            </w:r>
          </w:p>
        </w:tc>
      </w:tr>
      <w:tr w:rsidR="000F37EC" w:rsidRPr="004010AE" w14:paraId="1AE91B8D"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39C37472" w14:textId="77777777" w:rsidR="000F37EC" w:rsidRPr="004010AE" w:rsidRDefault="000F37EC" w:rsidP="000F37EC">
            <w:pPr>
              <w:tabs>
                <w:tab w:val="left" w:pos="792"/>
                <w:tab w:val="left" w:pos="4104"/>
              </w:tabs>
              <w:spacing w:after="0" w:line="22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4310</w:t>
            </w:r>
            <w:r w:rsidRPr="004010AE">
              <w:rPr>
                <w:rFonts w:ascii="Times New Roman" w:eastAsia="Times New Roman" w:hAnsi="Times New Roman"/>
                <w:color w:val="000000"/>
                <w:sz w:val="16"/>
                <w:szCs w:val="16"/>
              </w:rPr>
              <w:tab/>
              <w:t>From Portugal Fund</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1A57108F" w14:textId="77777777" w:rsidR="000F37EC" w:rsidRPr="004010AE" w:rsidRDefault="000F37EC" w:rsidP="000F37EC">
            <w:pPr>
              <w:tabs>
                <w:tab w:val="decimal" w:pos="1152"/>
              </w:tabs>
              <w:spacing w:after="0" w:line="22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1922FAF2" w14:textId="77777777" w:rsidR="000F37EC" w:rsidRPr="004010AE" w:rsidRDefault="000F37EC" w:rsidP="000F37EC">
            <w:pPr>
              <w:spacing w:after="0" w:line="22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618</w:t>
            </w:r>
          </w:p>
        </w:tc>
        <w:tc>
          <w:tcPr>
            <w:tcW w:w="1219" w:type="dxa"/>
            <w:tcBorders>
              <w:top w:val="none" w:sz="0" w:space="0" w:color="020000"/>
              <w:left w:val="none" w:sz="0" w:space="0" w:color="020000"/>
              <w:bottom w:val="none" w:sz="0" w:space="0" w:color="020000"/>
              <w:right w:val="none" w:sz="0" w:space="0" w:color="020000"/>
            </w:tcBorders>
            <w:vAlign w:val="center"/>
          </w:tcPr>
          <w:p w14:paraId="6E01C3D8" w14:textId="77777777" w:rsidR="000F37EC" w:rsidRPr="004010AE" w:rsidRDefault="000F37EC" w:rsidP="000F37EC">
            <w:pPr>
              <w:spacing w:after="0" w:line="22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618</w:t>
            </w:r>
          </w:p>
        </w:tc>
        <w:tc>
          <w:tcPr>
            <w:tcW w:w="1421" w:type="dxa"/>
            <w:tcBorders>
              <w:top w:val="none" w:sz="0" w:space="0" w:color="020000"/>
              <w:left w:val="none" w:sz="0" w:space="0" w:color="020000"/>
              <w:bottom w:val="none" w:sz="0" w:space="0" w:color="020000"/>
              <w:right w:val="none" w:sz="0" w:space="0" w:color="020000"/>
            </w:tcBorders>
            <w:vAlign w:val="center"/>
          </w:tcPr>
          <w:p w14:paraId="54C31C92" w14:textId="77777777" w:rsidR="000F37EC" w:rsidRPr="004010AE" w:rsidRDefault="000F37EC" w:rsidP="000F37EC">
            <w:pPr>
              <w:spacing w:after="0" w:line="22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(618)</w:t>
            </w:r>
          </w:p>
        </w:tc>
        <w:tc>
          <w:tcPr>
            <w:tcW w:w="1063" w:type="dxa"/>
            <w:tcBorders>
              <w:top w:val="none" w:sz="0" w:space="0" w:color="020000"/>
              <w:left w:val="none" w:sz="0" w:space="0" w:color="020000"/>
              <w:bottom w:val="none" w:sz="0" w:space="0" w:color="020000"/>
              <w:right w:val="none" w:sz="0" w:space="0" w:color="020000"/>
            </w:tcBorders>
            <w:vAlign w:val="center"/>
          </w:tcPr>
          <w:p w14:paraId="5C2BE47B" w14:textId="77777777" w:rsidR="000F37EC" w:rsidRPr="004010AE" w:rsidRDefault="000F37EC" w:rsidP="000F37EC">
            <w:pPr>
              <w:spacing w:after="0" w:line="22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1,000</w:t>
            </w:r>
          </w:p>
        </w:tc>
      </w:tr>
      <w:tr w:rsidR="000F37EC" w:rsidRPr="004010AE" w14:paraId="6813F644"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7BD2B408" w14:textId="77777777" w:rsidR="000F37EC" w:rsidRPr="004010AE" w:rsidRDefault="000F37EC" w:rsidP="000F37EC">
            <w:pPr>
              <w:tabs>
                <w:tab w:val="left" w:pos="792"/>
                <w:tab w:val="left" w:pos="3960"/>
              </w:tabs>
              <w:spacing w:after="0" w:line="221"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4401</w:t>
            </w:r>
            <w:r w:rsidRPr="004010AE">
              <w:rPr>
                <w:rFonts w:ascii="Times New Roman" w:eastAsia="Times New Roman" w:hAnsi="Times New Roman"/>
                <w:color w:val="000000"/>
                <w:sz w:val="16"/>
                <w:szCs w:val="16"/>
              </w:rPr>
              <w:tab/>
              <w:t>Interest-Operating Fund</w:t>
            </w:r>
            <w:r w:rsidRPr="004010AE">
              <w:rPr>
                <w:rFonts w:ascii="Times New Roman" w:eastAsia="Times New Roman" w:hAnsi="Times New Roman"/>
                <w:color w:val="000000"/>
                <w:sz w:val="16"/>
                <w:szCs w:val="16"/>
              </w:rPr>
              <w:tab/>
              <w:t>586.64</w:t>
            </w:r>
          </w:p>
        </w:tc>
        <w:tc>
          <w:tcPr>
            <w:tcW w:w="1531" w:type="dxa"/>
            <w:tcBorders>
              <w:top w:val="none" w:sz="0" w:space="0" w:color="020000"/>
              <w:left w:val="none" w:sz="0" w:space="0" w:color="020000"/>
              <w:bottom w:val="none" w:sz="0" w:space="0" w:color="020000"/>
              <w:right w:val="none" w:sz="0" w:space="0" w:color="020000"/>
            </w:tcBorders>
            <w:vAlign w:val="center"/>
          </w:tcPr>
          <w:p w14:paraId="5D517F81" w14:textId="77777777" w:rsidR="000F37EC" w:rsidRPr="004010AE" w:rsidRDefault="000F37EC" w:rsidP="000F37EC">
            <w:pPr>
              <w:tabs>
                <w:tab w:val="decimal" w:pos="1152"/>
              </w:tabs>
              <w:spacing w:after="0" w:line="221"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684.31</w:t>
            </w:r>
          </w:p>
        </w:tc>
        <w:tc>
          <w:tcPr>
            <w:tcW w:w="1416" w:type="dxa"/>
            <w:tcBorders>
              <w:top w:val="none" w:sz="0" w:space="0" w:color="020000"/>
              <w:left w:val="none" w:sz="0" w:space="0" w:color="020000"/>
              <w:bottom w:val="none" w:sz="0" w:space="0" w:color="020000"/>
              <w:right w:val="none" w:sz="0" w:space="0" w:color="020000"/>
            </w:tcBorders>
            <w:vAlign w:val="center"/>
          </w:tcPr>
          <w:p w14:paraId="1A956795" w14:textId="77777777" w:rsidR="000F37EC" w:rsidRPr="004010AE" w:rsidRDefault="000F37EC" w:rsidP="000F37EC">
            <w:pPr>
              <w:spacing w:after="0" w:line="221"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1,000</w:t>
            </w:r>
          </w:p>
        </w:tc>
        <w:tc>
          <w:tcPr>
            <w:tcW w:w="1219" w:type="dxa"/>
            <w:tcBorders>
              <w:top w:val="none" w:sz="0" w:space="0" w:color="020000"/>
              <w:left w:val="none" w:sz="0" w:space="0" w:color="020000"/>
              <w:bottom w:val="none" w:sz="0" w:space="0" w:color="020000"/>
              <w:right w:val="none" w:sz="0" w:space="0" w:color="020000"/>
            </w:tcBorders>
            <w:vAlign w:val="center"/>
          </w:tcPr>
          <w:p w14:paraId="70B3924C" w14:textId="77777777" w:rsidR="000F37EC" w:rsidRPr="004010AE" w:rsidRDefault="000F37EC" w:rsidP="000F37EC">
            <w:pPr>
              <w:spacing w:after="0" w:line="221"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1,000</w:t>
            </w:r>
          </w:p>
        </w:tc>
        <w:tc>
          <w:tcPr>
            <w:tcW w:w="1421" w:type="dxa"/>
            <w:tcBorders>
              <w:top w:val="none" w:sz="0" w:space="0" w:color="020000"/>
              <w:left w:val="none" w:sz="0" w:space="0" w:color="020000"/>
              <w:bottom w:val="none" w:sz="0" w:space="0" w:color="020000"/>
              <w:right w:val="none" w:sz="0" w:space="0" w:color="020000"/>
            </w:tcBorders>
            <w:vAlign w:val="center"/>
          </w:tcPr>
          <w:p w14:paraId="34005F47" w14:textId="77777777" w:rsidR="000F37EC" w:rsidRPr="004010AE" w:rsidRDefault="000F37EC" w:rsidP="000F37EC">
            <w:pPr>
              <w:spacing w:after="0" w:line="221"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(316)</w:t>
            </w:r>
          </w:p>
        </w:tc>
        <w:tc>
          <w:tcPr>
            <w:tcW w:w="1063" w:type="dxa"/>
            <w:tcBorders>
              <w:top w:val="none" w:sz="0" w:space="0" w:color="020000"/>
              <w:left w:val="none" w:sz="0" w:space="0" w:color="020000"/>
              <w:bottom w:val="none" w:sz="0" w:space="0" w:color="020000"/>
              <w:right w:val="none" w:sz="0" w:space="0" w:color="020000"/>
            </w:tcBorders>
            <w:vAlign w:val="center"/>
          </w:tcPr>
          <w:p w14:paraId="0D53EF67" w14:textId="77777777" w:rsidR="000F37EC" w:rsidRPr="004010AE" w:rsidRDefault="000F37EC" w:rsidP="000F37EC">
            <w:pPr>
              <w:spacing w:after="0" w:line="221"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555</w:t>
            </w:r>
          </w:p>
        </w:tc>
      </w:tr>
      <w:tr w:rsidR="000F37EC" w:rsidRPr="004010AE" w14:paraId="234364CF"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60DB8337" w14:textId="77777777" w:rsidR="000F37EC" w:rsidRPr="004010AE" w:rsidRDefault="000F37EC" w:rsidP="000F37EC">
            <w:pPr>
              <w:tabs>
                <w:tab w:val="left" w:pos="792"/>
                <w:tab w:val="left" w:pos="3672"/>
              </w:tabs>
              <w:spacing w:after="0"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4402</w:t>
            </w:r>
            <w:r w:rsidRPr="004010AE">
              <w:rPr>
                <w:rFonts w:ascii="Times New Roman" w:eastAsia="Times New Roman" w:hAnsi="Times New Roman"/>
                <w:color w:val="000000"/>
                <w:sz w:val="16"/>
                <w:szCs w:val="16"/>
              </w:rPr>
              <w:tab/>
              <w:t>Interest/Mission Fund</w:t>
            </w:r>
            <w:r w:rsidRPr="004010AE">
              <w:rPr>
                <w:rFonts w:ascii="Times New Roman" w:eastAsia="Times New Roman" w:hAnsi="Times New Roman"/>
                <w:color w:val="000000"/>
                <w:sz w:val="16"/>
                <w:szCs w:val="16"/>
              </w:rPr>
              <w:tab/>
              <w:t>12,089.78</w:t>
            </w:r>
          </w:p>
        </w:tc>
        <w:tc>
          <w:tcPr>
            <w:tcW w:w="1531" w:type="dxa"/>
            <w:tcBorders>
              <w:top w:val="none" w:sz="0" w:space="0" w:color="020000"/>
              <w:left w:val="none" w:sz="0" w:space="0" w:color="020000"/>
              <w:bottom w:val="none" w:sz="0" w:space="0" w:color="020000"/>
              <w:right w:val="none" w:sz="0" w:space="0" w:color="020000"/>
            </w:tcBorders>
            <w:vAlign w:val="center"/>
          </w:tcPr>
          <w:p w14:paraId="6045C020" w14:textId="77777777" w:rsidR="000F37EC" w:rsidRPr="004010AE" w:rsidRDefault="000F37EC" w:rsidP="000F37EC">
            <w:pPr>
              <w:tabs>
                <w:tab w:val="decimal" w:pos="1152"/>
              </w:tabs>
              <w:spacing w:after="0"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13,716.13</w:t>
            </w:r>
          </w:p>
        </w:tc>
        <w:tc>
          <w:tcPr>
            <w:tcW w:w="1416" w:type="dxa"/>
            <w:tcBorders>
              <w:top w:val="none" w:sz="0" w:space="0" w:color="020000"/>
              <w:left w:val="none" w:sz="0" w:space="0" w:color="020000"/>
              <w:bottom w:val="none" w:sz="0" w:space="0" w:color="020000"/>
              <w:right w:val="none" w:sz="0" w:space="0" w:color="020000"/>
            </w:tcBorders>
            <w:vAlign w:val="center"/>
          </w:tcPr>
          <w:p w14:paraId="6EE88216" w14:textId="77777777" w:rsidR="000F37EC" w:rsidRPr="004010AE" w:rsidRDefault="000F37EC" w:rsidP="000F37EC">
            <w:pPr>
              <w:spacing w:after="0"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10,000</w:t>
            </w:r>
          </w:p>
        </w:tc>
        <w:tc>
          <w:tcPr>
            <w:tcW w:w="1219" w:type="dxa"/>
            <w:tcBorders>
              <w:top w:val="none" w:sz="0" w:space="0" w:color="020000"/>
              <w:left w:val="none" w:sz="0" w:space="0" w:color="020000"/>
              <w:bottom w:val="none" w:sz="0" w:space="0" w:color="020000"/>
              <w:right w:val="none" w:sz="0" w:space="0" w:color="020000"/>
            </w:tcBorders>
            <w:vAlign w:val="center"/>
          </w:tcPr>
          <w:p w14:paraId="68D3667F" w14:textId="77777777" w:rsidR="000F37EC" w:rsidRPr="004010AE" w:rsidRDefault="000F37EC" w:rsidP="000F37EC">
            <w:pPr>
              <w:spacing w:after="0"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10,000</w:t>
            </w:r>
          </w:p>
        </w:tc>
        <w:tc>
          <w:tcPr>
            <w:tcW w:w="1421" w:type="dxa"/>
            <w:tcBorders>
              <w:top w:val="none" w:sz="0" w:space="0" w:color="020000"/>
              <w:left w:val="none" w:sz="0" w:space="0" w:color="020000"/>
              <w:bottom w:val="none" w:sz="0" w:space="0" w:color="020000"/>
              <w:right w:val="none" w:sz="0" w:space="0" w:color="020000"/>
            </w:tcBorders>
            <w:vAlign w:val="center"/>
          </w:tcPr>
          <w:p w14:paraId="1110148B" w14:textId="77777777" w:rsidR="000F37EC" w:rsidRPr="004010AE" w:rsidRDefault="000F37EC" w:rsidP="000F37EC">
            <w:pPr>
              <w:spacing w:after="0"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3,716</w:t>
            </w:r>
          </w:p>
        </w:tc>
        <w:tc>
          <w:tcPr>
            <w:tcW w:w="1063" w:type="dxa"/>
            <w:tcBorders>
              <w:top w:val="none" w:sz="0" w:space="0" w:color="020000"/>
              <w:left w:val="none" w:sz="0" w:space="0" w:color="020000"/>
              <w:bottom w:val="none" w:sz="0" w:space="0" w:color="020000"/>
              <w:right w:val="none" w:sz="0" w:space="0" w:color="020000"/>
            </w:tcBorders>
            <w:vAlign w:val="center"/>
          </w:tcPr>
          <w:p w14:paraId="30F0DC62" w14:textId="77777777" w:rsidR="000F37EC" w:rsidRPr="004010AE" w:rsidRDefault="000F37EC" w:rsidP="000F37EC">
            <w:pPr>
              <w:spacing w:after="0"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11,985</w:t>
            </w:r>
          </w:p>
        </w:tc>
      </w:tr>
      <w:tr w:rsidR="000F37EC" w:rsidRPr="004010AE" w14:paraId="2CCC64E6" w14:textId="77777777" w:rsidTr="00B467B7">
        <w:trPr>
          <w:trHeight w:hRule="exact" w:val="302"/>
        </w:trPr>
        <w:tc>
          <w:tcPr>
            <w:tcW w:w="4762" w:type="dxa"/>
            <w:tcBorders>
              <w:top w:val="none" w:sz="0" w:space="0" w:color="020000"/>
              <w:left w:val="none" w:sz="0" w:space="0" w:color="020000"/>
              <w:bottom w:val="single" w:sz="4" w:space="0" w:color="000000"/>
              <w:right w:val="none" w:sz="0" w:space="0" w:color="020000"/>
            </w:tcBorders>
            <w:vAlign w:val="center"/>
          </w:tcPr>
          <w:p w14:paraId="6B7F1E6E" w14:textId="77777777" w:rsidR="000F37EC" w:rsidRPr="004010AE" w:rsidRDefault="000F37EC" w:rsidP="000F37EC">
            <w:pPr>
              <w:tabs>
                <w:tab w:val="left" w:pos="792"/>
                <w:tab w:val="left" w:pos="3960"/>
              </w:tabs>
              <w:spacing w:after="43"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4410</w:t>
            </w:r>
            <w:r w:rsidRPr="004010AE">
              <w:rPr>
                <w:rFonts w:ascii="Times New Roman" w:eastAsia="Times New Roman" w:hAnsi="Times New Roman"/>
                <w:color w:val="000000"/>
                <w:sz w:val="16"/>
                <w:szCs w:val="16"/>
              </w:rPr>
              <w:tab/>
              <w:t>Miscellaneous Revenue</w:t>
            </w:r>
            <w:r w:rsidRPr="004010AE">
              <w:rPr>
                <w:rFonts w:ascii="Times New Roman" w:eastAsia="Times New Roman" w:hAnsi="Times New Roman"/>
                <w:color w:val="000000"/>
                <w:sz w:val="16"/>
                <w:szCs w:val="16"/>
              </w:rPr>
              <w:tab/>
              <w:t>151.15</w:t>
            </w:r>
          </w:p>
        </w:tc>
        <w:tc>
          <w:tcPr>
            <w:tcW w:w="1531" w:type="dxa"/>
            <w:tcBorders>
              <w:top w:val="none" w:sz="0" w:space="0" w:color="020000"/>
              <w:left w:val="none" w:sz="0" w:space="0" w:color="020000"/>
              <w:bottom w:val="single" w:sz="4" w:space="0" w:color="000000"/>
              <w:right w:val="none" w:sz="0" w:space="0" w:color="020000"/>
            </w:tcBorders>
            <w:vAlign w:val="center"/>
          </w:tcPr>
          <w:p w14:paraId="06BF5BE0" w14:textId="77777777" w:rsidR="000F37EC" w:rsidRPr="004010AE" w:rsidRDefault="000F37EC" w:rsidP="000F37EC">
            <w:pPr>
              <w:tabs>
                <w:tab w:val="decimal" w:pos="1152"/>
              </w:tabs>
              <w:spacing w:after="43"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157.16</w:t>
            </w:r>
          </w:p>
        </w:tc>
        <w:tc>
          <w:tcPr>
            <w:tcW w:w="1416" w:type="dxa"/>
            <w:tcBorders>
              <w:top w:val="none" w:sz="0" w:space="0" w:color="020000"/>
              <w:left w:val="none" w:sz="0" w:space="0" w:color="020000"/>
              <w:bottom w:val="single" w:sz="4" w:space="0" w:color="000000"/>
              <w:right w:val="none" w:sz="0" w:space="0" w:color="020000"/>
            </w:tcBorders>
            <w:vAlign w:val="center"/>
          </w:tcPr>
          <w:p w14:paraId="763441DD" w14:textId="77777777" w:rsidR="000F37EC" w:rsidRPr="004010AE" w:rsidRDefault="000F37EC" w:rsidP="000F37EC">
            <w:pPr>
              <w:spacing w:after="43"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w:t>
            </w:r>
          </w:p>
        </w:tc>
        <w:tc>
          <w:tcPr>
            <w:tcW w:w="1219" w:type="dxa"/>
            <w:tcBorders>
              <w:top w:val="none" w:sz="0" w:space="0" w:color="020000"/>
              <w:left w:val="none" w:sz="0" w:space="0" w:color="020000"/>
              <w:bottom w:val="single" w:sz="4" w:space="0" w:color="000000"/>
              <w:right w:val="none" w:sz="0" w:space="0" w:color="020000"/>
            </w:tcBorders>
            <w:vAlign w:val="center"/>
          </w:tcPr>
          <w:p w14:paraId="4DCFC2E8" w14:textId="77777777" w:rsidR="000F37EC" w:rsidRPr="004010AE" w:rsidRDefault="000F37EC" w:rsidP="000F37EC">
            <w:pPr>
              <w:spacing w:after="43"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w:t>
            </w:r>
          </w:p>
        </w:tc>
        <w:tc>
          <w:tcPr>
            <w:tcW w:w="1421" w:type="dxa"/>
            <w:tcBorders>
              <w:top w:val="none" w:sz="0" w:space="0" w:color="020000"/>
              <w:left w:val="none" w:sz="0" w:space="0" w:color="020000"/>
              <w:bottom w:val="single" w:sz="4" w:space="0" w:color="000000"/>
              <w:right w:val="none" w:sz="0" w:space="0" w:color="020000"/>
            </w:tcBorders>
            <w:vAlign w:val="center"/>
          </w:tcPr>
          <w:p w14:paraId="36750F6E" w14:textId="77777777" w:rsidR="000F37EC" w:rsidRPr="004010AE" w:rsidRDefault="000F37EC" w:rsidP="000F37EC">
            <w:pPr>
              <w:spacing w:after="43"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57</w:t>
            </w:r>
          </w:p>
        </w:tc>
        <w:tc>
          <w:tcPr>
            <w:tcW w:w="1063" w:type="dxa"/>
            <w:tcBorders>
              <w:top w:val="none" w:sz="0" w:space="0" w:color="020000"/>
              <w:left w:val="none" w:sz="0" w:space="0" w:color="020000"/>
              <w:bottom w:val="single" w:sz="4" w:space="0" w:color="000000"/>
              <w:right w:val="none" w:sz="0" w:space="0" w:color="020000"/>
            </w:tcBorders>
            <w:vAlign w:val="center"/>
          </w:tcPr>
          <w:p w14:paraId="43DDBDEF" w14:textId="77777777" w:rsidR="000F37EC" w:rsidRPr="004010AE" w:rsidRDefault="000F37EC" w:rsidP="000F37EC">
            <w:pPr>
              <w:spacing w:after="43"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1,351</w:t>
            </w:r>
          </w:p>
        </w:tc>
      </w:tr>
      <w:tr w:rsidR="000F37EC" w:rsidRPr="004010AE" w14:paraId="1399DCBE" w14:textId="77777777" w:rsidTr="00B467B7">
        <w:trPr>
          <w:trHeight w:hRule="exact" w:val="466"/>
        </w:trPr>
        <w:tc>
          <w:tcPr>
            <w:tcW w:w="4762" w:type="dxa"/>
            <w:tcBorders>
              <w:top w:val="single" w:sz="4" w:space="0" w:color="000000"/>
              <w:left w:val="none" w:sz="0" w:space="0" w:color="020000"/>
              <w:bottom w:val="single" w:sz="4" w:space="0" w:color="000000"/>
              <w:right w:val="none" w:sz="0" w:space="0" w:color="020000"/>
            </w:tcBorders>
            <w:vAlign w:val="center"/>
          </w:tcPr>
          <w:p w14:paraId="384794AF" w14:textId="77777777" w:rsidR="000F37EC" w:rsidRPr="004010AE" w:rsidRDefault="000F37EC" w:rsidP="000F37EC">
            <w:pPr>
              <w:tabs>
                <w:tab w:val="left" w:pos="3672"/>
              </w:tabs>
              <w:spacing w:before="175" w:after="53"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Income</w:t>
            </w:r>
            <w:r w:rsidRPr="004010AE">
              <w:rPr>
                <w:rFonts w:ascii="Times New Roman" w:eastAsia="Times New Roman" w:hAnsi="Times New Roman"/>
                <w:color w:val="000000"/>
                <w:sz w:val="16"/>
                <w:szCs w:val="16"/>
              </w:rPr>
              <w:tab/>
              <w:t>28,556.50</w:t>
            </w:r>
          </w:p>
        </w:tc>
        <w:tc>
          <w:tcPr>
            <w:tcW w:w="1531" w:type="dxa"/>
            <w:tcBorders>
              <w:top w:val="single" w:sz="4" w:space="0" w:color="000000"/>
              <w:left w:val="none" w:sz="0" w:space="0" w:color="020000"/>
              <w:bottom w:val="single" w:sz="4" w:space="0" w:color="000000"/>
              <w:right w:val="none" w:sz="0" w:space="0" w:color="020000"/>
            </w:tcBorders>
            <w:vAlign w:val="center"/>
          </w:tcPr>
          <w:p w14:paraId="2D1FE234" w14:textId="77777777" w:rsidR="000F37EC" w:rsidRPr="004010AE" w:rsidRDefault="000F37EC" w:rsidP="000F37EC">
            <w:pPr>
              <w:tabs>
                <w:tab w:val="decimal" w:pos="1152"/>
              </w:tabs>
              <w:spacing w:before="175" w:after="53"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220,174.68</w:t>
            </w:r>
          </w:p>
        </w:tc>
        <w:tc>
          <w:tcPr>
            <w:tcW w:w="1416" w:type="dxa"/>
            <w:tcBorders>
              <w:top w:val="single" w:sz="4" w:space="0" w:color="000000"/>
              <w:left w:val="none" w:sz="0" w:space="0" w:color="020000"/>
              <w:bottom w:val="single" w:sz="4" w:space="0" w:color="000000"/>
              <w:right w:val="none" w:sz="0" w:space="0" w:color="020000"/>
            </w:tcBorders>
            <w:vAlign w:val="center"/>
          </w:tcPr>
          <w:p w14:paraId="3B35BC8F" w14:textId="77777777" w:rsidR="000F37EC" w:rsidRPr="004010AE" w:rsidRDefault="000F37EC" w:rsidP="000F37EC">
            <w:pPr>
              <w:spacing w:before="175" w:after="53"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228,833</w:t>
            </w:r>
          </w:p>
        </w:tc>
        <w:tc>
          <w:tcPr>
            <w:tcW w:w="1219" w:type="dxa"/>
            <w:tcBorders>
              <w:top w:val="single" w:sz="4" w:space="0" w:color="000000"/>
              <w:left w:val="none" w:sz="0" w:space="0" w:color="020000"/>
              <w:bottom w:val="single" w:sz="4" w:space="0" w:color="000000"/>
              <w:right w:val="none" w:sz="0" w:space="0" w:color="020000"/>
            </w:tcBorders>
            <w:vAlign w:val="center"/>
          </w:tcPr>
          <w:p w14:paraId="178F815C" w14:textId="77777777" w:rsidR="000F37EC" w:rsidRPr="004010AE" w:rsidRDefault="000F37EC" w:rsidP="000F37EC">
            <w:pPr>
              <w:spacing w:before="175" w:after="53"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228,833</w:t>
            </w:r>
          </w:p>
        </w:tc>
        <w:tc>
          <w:tcPr>
            <w:tcW w:w="1421" w:type="dxa"/>
            <w:tcBorders>
              <w:top w:val="single" w:sz="4" w:space="0" w:color="000000"/>
              <w:left w:val="none" w:sz="0" w:space="0" w:color="020000"/>
              <w:bottom w:val="single" w:sz="4" w:space="0" w:color="000000"/>
              <w:right w:val="none" w:sz="0" w:space="0" w:color="020000"/>
            </w:tcBorders>
            <w:vAlign w:val="center"/>
          </w:tcPr>
          <w:p w14:paraId="77625DDE" w14:textId="77777777" w:rsidR="000F37EC" w:rsidRPr="004010AE" w:rsidRDefault="000F37EC" w:rsidP="000F37EC">
            <w:pPr>
              <w:spacing w:before="175" w:after="53"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(8,658)</w:t>
            </w:r>
          </w:p>
        </w:tc>
        <w:tc>
          <w:tcPr>
            <w:tcW w:w="1063" w:type="dxa"/>
            <w:tcBorders>
              <w:top w:val="single" w:sz="4" w:space="0" w:color="000000"/>
              <w:left w:val="none" w:sz="0" w:space="0" w:color="020000"/>
              <w:bottom w:val="single" w:sz="4" w:space="0" w:color="000000"/>
              <w:right w:val="none" w:sz="0" w:space="0" w:color="020000"/>
            </w:tcBorders>
            <w:vAlign w:val="center"/>
          </w:tcPr>
          <w:p w14:paraId="13B7F760" w14:textId="77777777" w:rsidR="000F37EC" w:rsidRPr="004010AE" w:rsidRDefault="000F37EC" w:rsidP="000F37EC">
            <w:pPr>
              <w:spacing w:before="175" w:after="53"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218,545</w:t>
            </w:r>
          </w:p>
        </w:tc>
      </w:tr>
      <w:tr w:rsidR="000F37EC" w:rsidRPr="004010AE" w14:paraId="1577CC1A" w14:textId="77777777" w:rsidTr="00B467B7">
        <w:trPr>
          <w:trHeight w:hRule="exact" w:val="624"/>
        </w:trPr>
        <w:tc>
          <w:tcPr>
            <w:tcW w:w="4762" w:type="dxa"/>
            <w:tcBorders>
              <w:top w:val="single" w:sz="4" w:space="0" w:color="000000"/>
              <w:left w:val="none" w:sz="0" w:space="0" w:color="020000"/>
              <w:bottom w:val="single" w:sz="9" w:space="0" w:color="000000"/>
              <w:right w:val="none" w:sz="0" w:space="0" w:color="020000"/>
            </w:tcBorders>
            <w:vAlign w:val="bottom"/>
          </w:tcPr>
          <w:p w14:paraId="10B627B6" w14:textId="77777777" w:rsidR="000F37EC" w:rsidRPr="004010AE" w:rsidRDefault="000F37EC" w:rsidP="000F37EC">
            <w:pPr>
              <w:spacing w:before="405" w:after="0" w:line="209" w:lineRule="exact"/>
              <w:ind w:left="5"/>
              <w:textAlignment w:val="baseline"/>
              <w:rPr>
                <w:rFonts w:ascii="Times New Roman" w:eastAsia="Times New Roman" w:hAnsi="Times New Roman"/>
                <w:b/>
                <w:color w:val="000000"/>
                <w:sz w:val="16"/>
                <w:szCs w:val="16"/>
              </w:rPr>
            </w:pPr>
            <w:r w:rsidRPr="004010AE">
              <w:rPr>
                <w:rFonts w:ascii="Times New Roman" w:eastAsia="Times New Roman" w:hAnsi="Times New Roman"/>
                <w:b/>
                <w:color w:val="000000"/>
                <w:sz w:val="16"/>
                <w:szCs w:val="16"/>
              </w:rPr>
              <w:t>OPERATING EXPENSES</w:t>
            </w:r>
          </w:p>
        </w:tc>
        <w:tc>
          <w:tcPr>
            <w:tcW w:w="1531" w:type="dxa"/>
            <w:tcBorders>
              <w:top w:val="single" w:sz="4" w:space="0" w:color="000000"/>
              <w:left w:val="none" w:sz="0" w:space="0" w:color="020000"/>
              <w:bottom w:val="none" w:sz="0" w:space="0" w:color="020000"/>
              <w:right w:val="none" w:sz="0" w:space="0" w:color="020000"/>
            </w:tcBorders>
          </w:tcPr>
          <w:p w14:paraId="371E3DEB"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16" w:type="dxa"/>
            <w:tcBorders>
              <w:top w:val="single" w:sz="4" w:space="0" w:color="000000"/>
              <w:left w:val="none" w:sz="0" w:space="0" w:color="020000"/>
              <w:bottom w:val="none" w:sz="0" w:space="0" w:color="020000"/>
              <w:right w:val="none" w:sz="0" w:space="0" w:color="020000"/>
            </w:tcBorders>
          </w:tcPr>
          <w:p w14:paraId="1E3A412E"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219" w:type="dxa"/>
            <w:tcBorders>
              <w:top w:val="single" w:sz="4" w:space="0" w:color="000000"/>
              <w:left w:val="none" w:sz="0" w:space="0" w:color="020000"/>
              <w:bottom w:val="none" w:sz="0" w:space="0" w:color="020000"/>
              <w:right w:val="none" w:sz="0" w:space="0" w:color="020000"/>
            </w:tcBorders>
          </w:tcPr>
          <w:p w14:paraId="3BE34F43"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21" w:type="dxa"/>
            <w:tcBorders>
              <w:top w:val="single" w:sz="4" w:space="0" w:color="000000"/>
              <w:left w:val="none" w:sz="0" w:space="0" w:color="020000"/>
              <w:bottom w:val="none" w:sz="0" w:space="0" w:color="020000"/>
              <w:right w:val="none" w:sz="0" w:space="0" w:color="020000"/>
            </w:tcBorders>
          </w:tcPr>
          <w:p w14:paraId="1A64971B"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063" w:type="dxa"/>
            <w:tcBorders>
              <w:top w:val="single" w:sz="4" w:space="0" w:color="000000"/>
              <w:left w:val="none" w:sz="0" w:space="0" w:color="020000"/>
              <w:bottom w:val="none" w:sz="0" w:space="0" w:color="020000"/>
              <w:right w:val="none" w:sz="0" w:space="0" w:color="020000"/>
            </w:tcBorders>
          </w:tcPr>
          <w:p w14:paraId="2005B184"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r>
      <w:tr w:rsidR="000F37EC" w:rsidRPr="004010AE" w14:paraId="49E9F9DD" w14:textId="77777777" w:rsidTr="00B467B7">
        <w:trPr>
          <w:trHeight w:hRule="exact" w:val="240"/>
        </w:trPr>
        <w:tc>
          <w:tcPr>
            <w:tcW w:w="4762" w:type="dxa"/>
            <w:tcBorders>
              <w:top w:val="single" w:sz="9" w:space="0" w:color="000000"/>
              <w:left w:val="none" w:sz="0" w:space="0" w:color="020000"/>
              <w:bottom w:val="none" w:sz="0" w:space="0" w:color="020000"/>
              <w:right w:val="none" w:sz="0" w:space="0" w:color="020000"/>
            </w:tcBorders>
            <w:vAlign w:val="center"/>
          </w:tcPr>
          <w:p w14:paraId="2FDDCF4C" w14:textId="77777777" w:rsidR="000F37EC" w:rsidRPr="004010AE" w:rsidRDefault="000F37EC" w:rsidP="000F37EC">
            <w:pPr>
              <w:tabs>
                <w:tab w:val="left" w:pos="3744"/>
              </w:tabs>
              <w:spacing w:after="0" w:line="22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Resource Person</w:t>
            </w:r>
            <w:r w:rsidRPr="004010AE">
              <w:rPr>
                <w:rFonts w:ascii="Times New Roman" w:eastAsia="Times New Roman" w:hAnsi="Times New Roman"/>
                <w:color w:val="000000"/>
                <w:sz w:val="16"/>
                <w:szCs w:val="16"/>
              </w:rPr>
              <w:tab/>
              <w:t>3,030.23</w:t>
            </w:r>
          </w:p>
        </w:tc>
        <w:tc>
          <w:tcPr>
            <w:tcW w:w="1531" w:type="dxa"/>
            <w:tcBorders>
              <w:top w:val="none" w:sz="0" w:space="0" w:color="020000"/>
              <w:left w:val="none" w:sz="0" w:space="0" w:color="020000"/>
              <w:bottom w:val="none" w:sz="0" w:space="0" w:color="020000"/>
              <w:right w:val="none" w:sz="0" w:space="0" w:color="020000"/>
            </w:tcBorders>
            <w:vAlign w:val="center"/>
          </w:tcPr>
          <w:p w14:paraId="6B6665E2" w14:textId="77777777" w:rsidR="000F37EC" w:rsidRPr="004010AE" w:rsidRDefault="000F37EC" w:rsidP="000F37EC">
            <w:pPr>
              <w:tabs>
                <w:tab w:val="decimal" w:pos="1152"/>
              </w:tabs>
              <w:spacing w:after="0" w:line="228"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36,217.07</w:t>
            </w:r>
          </w:p>
        </w:tc>
        <w:tc>
          <w:tcPr>
            <w:tcW w:w="1416" w:type="dxa"/>
            <w:tcBorders>
              <w:top w:val="none" w:sz="0" w:space="0" w:color="020000"/>
              <w:left w:val="none" w:sz="0" w:space="0" w:color="020000"/>
              <w:bottom w:val="none" w:sz="0" w:space="0" w:color="020000"/>
              <w:right w:val="none" w:sz="0" w:space="0" w:color="020000"/>
            </w:tcBorders>
            <w:vAlign w:val="center"/>
          </w:tcPr>
          <w:p w14:paraId="525F6FAF" w14:textId="77777777" w:rsidR="000F37EC" w:rsidRPr="004010AE" w:rsidRDefault="000F37EC" w:rsidP="000F37EC">
            <w:pPr>
              <w:spacing w:after="0" w:line="228"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33,530</w:t>
            </w:r>
          </w:p>
        </w:tc>
        <w:tc>
          <w:tcPr>
            <w:tcW w:w="1219" w:type="dxa"/>
            <w:tcBorders>
              <w:top w:val="none" w:sz="0" w:space="0" w:color="020000"/>
              <w:left w:val="none" w:sz="0" w:space="0" w:color="020000"/>
              <w:bottom w:val="none" w:sz="0" w:space="0" w:color="020000"/>
              <w:right w:val="none" w:sz="0" w:space="0" w:color="020000"/>
            </w:tcBorders>
            <w:vAlign w:val="center"/>
          </w:tcPr>
          <w:p w14:paraId="324C6BA9" w14:textId="77777777" w:rsidR="000F37EC" w:rsidRPr="004010AE" w:rsidRDefault="000F37EC" w:rsidP="000F37EC">
            <w:pPr>
              <w:spacing w:after="0" w:line="228"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33,530</w:t>
            </w:r>
          </w:p>
        </w:tc>
        <w:tc>
          <w:tcPr>
            <w:tcW w:w="1421" w:type="dxa"/>
            <w:tcBorders>
              <w:top w:val="none" w:sz="0" w:space="0" w:color="020000"/>
              <w:left w:val="none" w:sz="0" w:space="0" w:color="020000"/>
              <w:bottom w:val="none" w:sz="0" w:space="0" w:color="020000"/>
              <w:right w:val="none" w:sz="0" w:space="0" w:color="020000"/>
            </w:tcBorders>
            <w:vAlign w:val="center"/>
          </w:tcPr>
          <w:p w14:paraId="38CAF921" w14:textId="77777777" w:rsidR="000F37EC" w:rsidRPr="004010AE" w:rsidRDefault="000F37EC" w:rsidP="000F37EC">
            <w:pPr>
              <w:spacing w:after="0" w:line="228"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(2,687)</w:t>
            </w:r>
          </w:p>
        </w:tc>
        <w:tc>
          <w:tcPr>
            <w:tcW w:w="1063" w:type="dxa"/>
            <w:tcBorders>
              <w:top w:val="none" w:sz="0" w:space="0" w:color="020000"/>
              <w:left w:val="none" w:sz="0" w:space="0" w:color="020000"/>
              <w:bottom w:val="none" w:sz="0" w:space="0" w:color="020000"/>
              <w:right w:val="none" w:sz="0" w:space="0" w:color="020000"/>
            </w:tcBorders>
            <w:vAlign w:val="center"/>
          </w:tcPr>
          <w:p w14:paraId="5DC42C72" w14:textId="77777777" w:rsidR="000F37EC" w:rsidRPr="004010AE" w:rsidRDefault="000F37EC" w:rsidP="000F37EC">
            <w:pPr>
              <w:spacing w:after="0" w:line="228"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27,178</w:t>
            </w:r>
          </w:p>
        </w:tc>
      </w:tr>
      <w:tr w:rsidR="000F37EC" w:rsidRPr="004010AE" w14:paraId="2CB71487"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30237511" w14:textId="77777777" w:rsidR="000F37EC" w:rsidRPr="004010AE" w:rsidRDefault="000F37EC" w:rsidP="000F37EC">
            <w:pPr>
              <w:tabs>
                <w:tab w:val="left" w:pos="3960"/>
              </w:tabs>
              <w:spacing w:after="0" w:line="225"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Stated Clerk</w:t>
            </w:r>
            <w:r w:rsidRPr="004010AE">
              <w:rPr>
                <w:rFonts w:ascii="Times New Roman" w:eastAsia="Times New Roman" w:hAnsi="Times New Roman"/>
                <w:color w:val="000000"/>
                <w:sz w:val="16"/>
                <w:szCs w:val="16"/>
              </w:rPr>
              <w:tab/>
              <w:t>569.93</w:t>
            </w:r>
          </w:p>
        </w:tc>
        <w:tc>
          <w:tcPr>
            <w:tcW w:w="1531" w:type="dxa"/>
            <w:tcBorders>
              <w:top w:val="none" w:sz="0" w:space="0" w:color="020000"/>
              <w:left w:val="none" w:sz="0" w:space="0" w:color="020000"/>
              <w:bottom w:val="none" w:sz="0" w:space="0" w:color="020000"/>
              <w:right w:val="none" w:sz="0" w:space="0" w:color="020000"/>
            </w:tcBorders>
            <w:vAlign w:val="center"/>
          </w:tcPr>
          <w:p w14:paraId="5B4EE896" w14:textId="77777777" w:rsidR="000F37EC" w:rsidRPr="004010AE" w:rsidRDefault="000F37EC" w:rsidP="000F37EC">
            <w:pPr>
              <w:tabs>
                <w:tab w:val="decimal" w:pos="1152"/>
              </w:tabs>
              <w:spacing w:after="0" w:line="225"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10,091.49</w:t>
            </w:r>
          </w:p>
        </w:tc>
        <w:tc>
          <w:tcPr>
            <w:tcW w:w="1416" w:type="dxa"/>
            <w:tcBorders>
              <w:top w:val="none" w:sz="0" w:space="0" w:color="020000"/>
              <w:left w:val="none" w:sz="0" w:space="0" w:color="020000"/>
              <w:bottom w:val="none" w:sz="0" w:space="0" w:color="020000"/>
              <w:right w:val="none" w:sz="0" w:space="0" w:color="020000"/>
            </w:tcBorders>
            <w:vAlign w:val="center"/>
          </w:tcPr>
          <w:p w14:paraId="7D3DB368" w14:textId="77777777" w:rsidR="000F37EC" w:rsidRPr="004010AE" w:rsidRDefault="000F37EC" w:rsidP="000F37EC">
            <w:pPr>
              <w:spacing w:after="0" w:line="225"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8,200</w:t>
            </w:r>
          </w:p>
        </w:tc>
        <w:tc>
          <w:tcPr>
            <w:tcW w:w="1219" w:type="dxa"/>
            <w:tcBorders>
              <w:top w:val="none" w:sz="0" w:space="0" w:color="020000"/>
              <w:left w:val="none" w:sz="0" w:space="0" w:color="020000"/>
              <w:bottom w:val="none" w:sz="0" w:space="0" w:color="020000"/>
              <w:right w:val="none" w:sz="0" w:space="0" w:color="020000"/>
            </w:tcBorders>
            <w:vAlign w:val="center"/>
          </w:tcPr>
          <w:p w14:paraId="431892B8" w14:textId="77777777" w:rsidR="000F37EC" w:rsidRPr="004010AE" w:rsidRDefault="000F37EC" w:rsidP="000F37EC">
            <w:pPr>
              <w:spacing w:after="0" w:line="225"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8,200</w:t>
            </w:r>
          </w:p>
        </w:tc>
        <w:tc>
          <w:tcPr>
            <w:tcW w:w="1421" w:type="dxa"/>
            <w:tcBorders>
              <w:top w:val="none" w:sz="0" w:space="0" w:color="020000"/>
              <w:left w:val="none" w:sz="0" w:space="0" w:color="020000"/>
              <w:bottom w:val="none" w:sz="0" w:space="0" w:color="020000"/>
              <w:right w:val="none" w:sz="0" w:space="0" w:color="020000"/>
            </w:tcBorders>
            <w:vAlign w:val="center"/>
          </w:tcPr>
          <w:p w14:paraId="20C17317" w14:textId="77777777" w:rsidR="000F37EC" w:rsidRPr="004010AE" w:rsidRDefault="000F37EC" w:rsidP="000F37EC">
            <w:pPr>
              <w:spacing w:after="0" w:line="225"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(1,891)</w:t>
            </w:r>
          </w:p>
        </w:tc>
        <w:tc>
          <w:tcPr>
            <w:tcW w:w="1063" w:type="dxa"/>
            <w:tcBorders>
              <w:top w:val="none" w:sz="0" w:space="0" w:color="020000"/>
              <w:left w:val="none" w:sz="0" w:space="0" w:color="020000"/>
              <w:bottom w:val="none" w:sz="0" w:space="0" w:color="020000"/>
              <w:right w:val="none" w:sz="0" w:space="0" w:color="020000"/>
            </w:tcBorders>
            <w:vAlign w:val="center"/>
          </w:tcPr>
          <w:p w14:paraId="3868EF74" w14:textId="77777777" w:rsidR="000F37EC" w:rsidRPr="004010AE" w:rsidRDefault="000F37EC" w:rsidP="000F37EC">
            <w:pPr>
              <w:spacing w:after="0" w:line="225"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10,486</w:t>
            </w:r>
          </w:p>
        </w:tc>
      </w:tr>
      <w:tr w:rsidR="000F37EC" w:rsidRPr="004010AE" w14:paraId="659BD94E"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069B3B4A" w14:textId="77777777" w:rsidR="000F37EC" w:rsidRPr="004010AE" w:rsidRDefault="000F37EC" w:rsidP="000F37EC">
            <w:pPr>
              <w:tabs>
                <w:tab w:val="left" w:pos="4104"/>
              </w:tabs>
              <w:spacing w:after="0" w:line="226"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Treasurer</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0C3E3ADC" w14:textId="77777777" w:rsidR="000F37EC" w:rsidRPr="004010AE" w:rsidRDefault="000F37EC" w:rsidP="000F37EC">
            <w:pPr>
              <w:tabs>
                <w:tab w:val="decimal" w:pos="1152"/>
              </w:tabs>
              <w:spacing w:after="0" w:line="226"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8,000.00</w:t>
            </w:r>
          </w:p>
        </w:tc>
        <w:tc>
          <w:tcPr>
            <w:tcW w:w="1416" w:type="dxa"/>
            <w:tcBorders>
              <w:top w:val="none" w:sz="0" w:space="0" w:color="020000"/>
              <w:left w:val="none" w:sz="0" w:space="0" w:color="020000"/>
              <w:bottom w:val="none" w:sz="0" w:space="0" w:color="020000"/>
              <w:right w:val="none" w:sz="0" w:space="0" w:color="020000"/>
            </w:tcBorders>
            <w:vAlign w:val="center"/>
          </w:tcPr>
          <w:p w14:paraId="4A64CD82" w14:textId="77777777" w:rsidR="000F37EC" w:rsidRPr="004010AE" w:rsidRDefault="000F37EC" w:rsidP="000F37EC">
            <w:pPr>
              <w:spacing w:after="0" w:line="226"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9,300</w:t>
            </w:r>
          </w:p>
        </w:tc>
        <w:tc>
          <w:tcPr>
            <w:tcW w:w="1219" w:type="dxa"/>
            <w:tcBorders>
              <w:top w:val="none" w:sz="0" w:space="0" w:color="020000"/>
              <w:left w:val="none" w:sz="0" w:space="0" w:color="020000"/>
              <w:bottom w:val="none" w:sz="0" w:space="0" w:color="020000"/>
              <w:right w:val="none" w:sz="0" w:space="0" w:color="020000"/>
            </w:tcBorders>
            <w:vAlign w:val="center"/>
          </w:tcPr>
          <w:p w14:paraId="182CC7ED" w14:textId="77777777" w:rsidR="000F37EC" w:rsidRPr="004010AE" w:rsidRDefault="000F37EC" w:rsidP="000F37EC">
            <w:pPr>
              <w:spacing w:after="0" w:line="226"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9,300</w:t>
            </w:r>
          </w:p>
        </w:tc>
        <w:tc>
          <w:tcPr>
            <w:tcW w:w="1421" w:type="dxa"/>
            <w:tcBorders>
              <w:top w:val="none" w:sz="0" w:space="0" w:color="020000"/>
              <w:left w:val="none" w:sz="0" w:space="0" w:color="020000"/>
              <w:bottom w:val="none" w:sz="0" w:space="0" w:color="020000"/>
              <w:right w:val="none" w:sz="0" w:space="0" w:color="020000"/>
            </w:tcBorders>
            <w:vAlign w:val="center"/>
          </w:tcPr>
          <w:p w14:paraId="08FE7E75" w14:textId="77777777" w:rsidR="000F37EC" w:rsidRPr="004010AE" w:rsidRDefault="000F37EC" w:rsidP="000F37EC">
            <w:pPr>
              <w:spacing w:after="0" w:line="226"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1,300</w:t>
            </w:r>
          </w:p>
        </w:tc>
        <w:tc>
          <w:tcPr>
            <w:tcW w:w="1063" w:type="dxa"/>
            <w:tcBorders>
              <w:top w:val="none" w:sz="0" w:space="0" w:color="020000"/>
              <w:left w:val="none" w:sz="0" w:space="0" w:color="020000"/>
              <w:bottom w:val="none" w:sz="0" w:space="0" w:color="020000"/>
              <w:right w:val="none" w:sz="0" w:space="0" w:color="020000"/>
            </w:tcBorders>
            <w:vAlign w:val="center"/>
          </w:tcPr>
          <w:p w14:paraId="2645FA30" w14:textId="77777777" w:rsidR="000F37EC" w:rsidRPr="004010AE" w:rsidRDefault="000F37EC" w:rsidP="000F37EC">
            <w:pPr>
              <w:spacing w:after="0" w:line="226"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8,396</w:t>
            </w:r>
          </w:p>
        </w:tc>
      </w:tr>
      <w:tr w:rsidR="000F37EC" w:rsidRPr="004010AE" w14:paraId="4143704E"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26EC6552" w14:textId="77777777" w:rsidR="000F37EC" w:rsidRPr="004010AE" w:rsidRDefault="000F37EC" w:rsidP="000F37EC">
            <w:pPr>
              <w:tabs>
                <w:tab w:val="left" w:pos="3960"/>
              </w:tabs>
              <w:spacing w:after="0" w:line="22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Administrative Assist</w:t>
            </w:r>
            <w:r w:rsidRPr="004010AE">
              <w:rPr>
                <w:rFonts w:ascii="Times New Roman" w:eastAsia="Times New Roman" w:hAnsi="Times New Roman"/>
                <w:color w:val="000000"/>
                <w:sz w:val="16"/>
                <w:szCs w:val="16"/>
              </w:rPr>
              <w:tab/>
              <w:t>928.49</w:t>
            </w:r>
          </w:p>
        </w:tc>
        <w:tc>
          <w:tcPr>
            <w:tcW w:w="1531" w:type="dxa"/>
            <w:tcBorders>
              <w:top w:val="none" w:sz="0" w:space="0" w:color="020000"/>
              <w:left w:val="none" w:sz="0" w:space="0" w:color="020000"/>
              <w:bottom w:val="none" w:sz="0" w:space="0" w:color="020000"/>
              <w:right w:val="none" w:sz="0" w:space="0" w:color="020000"/>
            </w:tcBorders>
            <w:vAlign w:val="center"/>
          </w:tcPr>
          <w:p w14:paraId="55F7C86A" w14:textId="77777777" w:rsidR="000F37EC" w:rsidRPr="004010AE" w:rsidRDefault="000F37EC" w:rsidP="000F37EC">
            <w:pPr>
              <w:tabs>
                <w:tab w:val="decimal" w:pos="1152"/>
              </w:tabs>
              <w:spacing w:after="0" w:line="22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10,222.39</w:t>
            </w:r>
          </w:p>
        </w:tc>
        <w:tc>
          <w:tcPr>
            <w:tcW w:w="1416" w:type="dxa"/>
            <w:tcBorders>
              <w:top w:val="none" w:sz="0" w:space="0" w:color="020000"/>
              <w:left w:val="none" w:sz="0" w:space="0" w:color="020000"/>
              <w:bottom w:val="none" w:sz="0" w:space="0" w:color="020000"/>
              <w:right w:val="none" w:sz="0" w:space="0" w:color="020000"/>
            </w:tcBorders>
            <w:vAlign w:val="center"/>
          </w:tcPr>
          <w:p w14:paraId="1DD06B3E" w14:textId="77777777" w:rsidR="000F37EC" w:rsidRPr="004010AE" w:rsidRDefault="000F37EC" w:rsidP="000F37EC">
            <w:pPr>
              <w:spacing w:after="0" w:line="22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61,016</w:t>
            </w:r>
          </w:p>
        </w:tc>
        <w:tc>
          <w:tcPr>
            <w:tcW w:w="1219" w:type="dxa"/>
            <w:tcBorders>
              <w:top w:val="none" w:sz="0" w:space="0" w:color="020000"/>
              <w:left w:val="none" w:sz="0" w:space="0" w:color="020000"/>
              <w:bottom w:val="none" w:sz="0" w:space="0" w:color="020000"/>
              <w:right w:val="none" w:sz="0" w:space="0" w:color="020000"/>
            </w:tcBorders>
            <w:vAlign w:val="center"/>
          </w:tcPr>
          <w:p w14:paraId="5FAEF01B" w14:textId="77777777" w:rsidR="000F37EC" w:rsidRPr="004010AE" w:rsidRDefault="000F37EC" w:rsidP="000F37EC">
            <w:pPr>
              <w:spacing w:after="0" w:line="22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61,016</w:t>
            </w:r>
          </w:p>
        </w:tc>
        <w:tc>
          <w:tcPr>
            <w:tcW w:w="1421" w:type="dxa"/>
            <w:tcBorders>
              <w:top w:val="none" w:sz="0" w:space="0" w:color="020000"/>
              <w:left w:val="none" w:sz="0" w:space="0" w:color="020000"/>
              <w:bottom w:val="none" w:sz="0" w:space="0" w:color="020000"/>
              <w:right w:val="none" w:sz="0" w:space="0" w:color="020000"/>
            </w:tcBorders>
            <w:vAlign w:val="center"/>
          </w:tcPr>
          <w:p w14:paraId="553E19B1" w14:textId="77777777" w:rsidR="000F37EC" w:rsidRPr="004010AE" w:rsidRDefault="000F37EC" w:rsidP="000F37EC">
            <w:pPr>
              <w:spacing w:after="0" w:line="22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50,794</w:t>
            </w:r>
          </w:p>
        </w:tc>
        <w:tc>
          <w:tcPr>
            <w:tcW w:w="1063" w:type="dxa"/>
            <w:tcBorders>
              <w:top w:val="none" w:sz="0" w:space="0" w:color="020000"/>
              <w:left w:val="none" w:sz="0" w:space="0" w:color="020000"/>
              <w:bottom w:val="none" w:sz="0" w:space="0" w:color="020000"/>
              <w:right w:val="none" w:sz="0" w:space="0" w:color="020000"/>
            </w:tcBorders>
            <w:vAlign w:val="center"/>
          </w:tcPr>
          <w:p w14:paraId="4A6C8BFE" w14:textId="77777777" w:rsidR="000F37EC" w:rsidRPr="004010AE" w:rsidRDefault="000F37EC" w:rsidP="000F37EC">
            <w:pPr>
              <w:spacing w:after="0" w:line="22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46,591</w:t>
            </w:r>
          </w:p>
        </w:tc>
      </w:tr>
      <w:tr w:rsidR="000F37EC" w:rsidRPr="004010AE" w14:paraId="5EBDF092"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533842CA" w14:textId="77777777" w:rsidR="000F37EC" w:rsidRPr="004010AE" w:rsidRDefault="000F37EC" w:rsidP="000F37EC">
            <w:pPr>
              <w:tabs>
                <w:tab w:val="left" w:pos="3816"/>
              </w:tabs>
              <w:spacing w:after="0" w:line="21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Insurance</w:t>
            </w:r>
            <w:r w:rsidRPr="004010AE">
              <w:rPr>
                <w:rFonts w:ascii="Times New Roman" w:eastAsia="Times New Roman" w:hAnsi="Times New Roman"/>
                <w:color w:val="000000"/>
                <w:sz w:val="16"/>
                <w:szCs w:val="16"/>
              </w:rPr>
              <w:tab/>
              <w:t>1,721.75</w:t>
            </w:r>
          </w:p>
        </w:tc>
        <w:tc>
          <w:tcPr>
            <w:tcW w:w="1531" w:type="dxa"/>
            <w:tcBorders>
              <w:top w:val="none" w:sz="0" w:space="0" w:color="020000"/>
              <w:left w:val="none" w:sz="0" w:space="0" w:color="020000"/>
              <w:bottom w:val="none" w:sz="0" w:space="0" w:color="020000"/>
              <w:right w:val="none" w:sz="0" w:space="0" w:color="020000"/>
            </w:tcBorders>
            <w:vAlign w:val="center"/>
          </w:tcPr>
          <w:p w14:paraId="30673326" w14:textId="77777777" w:rsidR="000F37EC" w:rsidRPr="004010AE" w:rsidRDefault="000F37EC" w:rsidP="000F37EC">
            <w:pPr>
              <w:tabs>
                <w:tab w:val="decimal" w:pos="1152"/>
              </w:tabs>
              <w:spacing w:after="0" w:line="218"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3,143.00</w:t>
            </w:r>
          </w:p>
        </w:tc>
        <w:tc>
          <w:tcPr>
            <w:tcW w:w="1416" w:type="dxa"/>
            <w:tcBorders>
              <w:top w:val="none" w:sz="0" w:space="0" w:color="020000"/>
              <w:left w:val="none" w:sz="0" w:space="0" w:color="020000"/>
              <w:bottom w:val="none" w:sz="0" w:space="0" w:color="020000"/>
              <w:right w:val="none" w:sz="0" w:space="0" w:color="020000"/>
            </w:tcBorders>
            <w:vAlign w:val="center"/>
          </w:tcPr>
          <w:p w14:paraId="022204A3" w14:textId="77777777" w:rsidR="000F37EC" w:rsidRPr="004010AE" w:rsidRDefault="000F37EC" w:rsidP="000F37EC">
            <w:pPr>
              <w:spacing w:after="0" w:line="218"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4,500</w:t>
            </w:r>
          </w:p>
        </w:tc>
        <w:tc>
          <w:tcPr>
            <w:tcW w:w="1219" w:type="dxa"/>
            <w:tcBorders>
              <w:top w:val="none" w:sz="0" w:space="0" w:color="020000"/>
              <w:left w:val="none" w:sz="0" w:space="0" w:color="020000"/>
              <w:bottom w:val="none" w:sz="0" w:space="0" w:color="020000"/>
              <w:right w:val="none" w:sz="0" w:space="0" w:color="020000"/>
            </w:tcBorders>
            <w:vAlign w:val="center"/>
          </w:tcPr>
          <w:p w14:paraId="6E188DCB" w14:textId="77777777" w:rsidR="000F37EC" w:rsidRPr="004010AE" w:rsidRDefault="000F37EC" w:rsidP="000F37EC">
            <w:pPr>
              <w:spacing w:after="0" w:line="218"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4,500</w:t>
            </w:r>
          </w:p>
        </w:tc>
        <w:tc>
          <w:tcPr>
            <w:tcW w:w="1421" w:type="dxa"/>
            <w:tcBorders>
              <w:top w:val="none" w:sz="0" w:space="0" w:color="020000"/>
              <w:left w:val="none" w:sz="0" w:space="0" w:color="020000"/>
              <w:bottom w:val="none" w:sz="0" w:space="0" w:color="020000"/>
              <w:right w:val="none" w:sz="0" w:space="0" w:color="020000"/>
            </w:tcBorders>
            <w:vAlign w:val="center"/>
          </w:tcPr>
          <w:p w14:paraId="3F04A7E0" w14:textId="77777777" w:rsidR="000F37EC" w:rsidRPr="004010AE" w:rsidRDefault="000F37EC" w:rsidP="000F37EC">
            <w:pPr>
              <w:spacing w:after="0" w:line="218"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1,357</w:t>
            </w:r>
          </w:p>
        </w:tc>
        <w:tc>
          <w:tcPr>
            <w:tcW w:w="1063" w:type="dxa"/>
            <w:tcBorders>
              <w:top w:val="none" w:sz="0" w:space="0" w:color="020000"/>
              <w:left w:val="none" w:sz="0" w:space="0" w:color="020000"/>
              <w:bottom w:val="none" w:sz="0" w:space="0" w:color="020000"/>
              <w:right w:val="none" w:sz="0" w:space="0" w:color="020000"/>
            </w:tcBorders>
            <w:vAlign w:val="center"/>
          </w:tcPr>
          <w:p w14:paraId="30A901FC" w14:textId="77777777" w:rsidR="000F37EC" w:rsidRPr="004010AE" w:rsidRDefault="000F37EC" w:rsidP="000F37EC">
            <w:pPr>
              <w:spacing w:after="0" w:line="218"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3,103</w:t>
            </w:r>
          </w:p>
        </w:tc>
      </w:tr>
      <w:tr w:rsidR="000F37EC" w:rsidRPr="004010AE" w14:paraId="6344C799"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37C2EA94" w14:textId="77777777" w:rsidR="000F37EC" w:rsidRPr="004010AE" w:rsidRDefault="000F37EC" w:rsidP="000F37EC">
            <w:pPr>
              <w:tabs>
                <w:tab w:val="left" w:pos="3816"/>
              </w:tabs>
              <w:spacing w:after="0" w:line="23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Pres Office Expenses</w:t>
            </w:r>
            <w:r w:rsidRPr="004010AE">
              <w:rPr>
                <w:rFonts w:ascii="Times New Roman" w:eastAsia="Times New Roman" w:hAnsi="Times New Roman"/>
                <w:color w:val="000000"/>
                <w:sz w:val="16"/>
                <w:szCs w:val="16"/>
              </w:rPr>
              <w:tab/>
              <w:t>1,881.27</w:t>
            </w:r>
          </w:p>
        </w:tc>
        <w:tc>
          <w:tcPr>
            <w:tcW w:w="1531" w:type="dxa"/>
            <w:tcBorders>
              <w:top w:val="none" w:sz="0" w:space="0" w:color="020000"/>
              <w:left w:val="none" w:sz="0" w:space="0" w:color="020000"/>
              <w:bottom w:val="none" w:sz="0" w:space="0" w:color="020000"/>
              <w:right w:val="none" w:sz="0" w:space="0" w:color="020000"/>
            </w:tcBorders>
            <w:vAlign w:val="center"/>
          </w:tcPr>
          <w:p w14:paraId="4BAE0BED" w14:textId="77777777" w:rsidR="000F37EC" w:rsidRPr="004010AE" w:rsidRDefault="000F37EC" w:rsidP="000F37EC">
            <w:pPr>
              <w:tabs>
                <w:tab w:val="decimal" w:pos="1152"/>
              </w:tabs>
              <w:spacing w:after="0" w:line="23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19,451.33</w:t>
            </w:r>
          </w:p>
        </w:tc>
        <w:tc>
          <w:tcPr>
            <w:tcW w:w="1416" w:type="dxa"/>
            <w:tcBorders>
              <w:top w:val="none" w:sz="0" w:space="0" w:color="020000"/>
              <w:left w:val="none" w:sz="0" w:space="0" w:color="020000"/>
              <w:bottom w:val="none" w:sz="0" w:space="0" w:color="020000"/>
              <w:right w:val="none" w:sz="0" w:space="0" w:color="020000"/>
            </w:tcBorders>
            <w:vAlign w:val="center"/>
          </w:tcPr>
          <w:p w14:paraId="6F0C6CF8" w14:textId="77777777" w:rsidR="000F37EC" w:rsidRPr="004010AE" w:rsidRDefault="000F37EC" w:rsidP="000F37EC">
            <w:pPr>
              <w:spacing w:after="0" w:line="23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23,700</w:t>
            </w:r>
          </w:p>
        </w:tc>
        <w:tc>
          <w:tcPr>
            <w:tcW w:w="1219" w:type="dxa"/>
            <w:tcBorders>
              <w:top w:val="none" w:sz="0" w:space="0" w:color="020000"/>
              <w:left w:val="none" w:sz="0" w:space="0" w:color="020000"/>
              <w:bottom w:val="none" w:sz="0" w:space="0" w:color="020000"/>
              <w:right w:val="none" w:sz="0" w:space="0" w:color="020000"/>
            </w:tcBorders>
            <w:vAlign w:val="center"/>
          </w:tcPr>
          <w:p w14:paraId="4ABD592F" w14:textId="77777777" w:rsidR="000F37EC" w:rsidRPr="004010AE" w:rsidRDefault="000F37EC" w:rsidP="000F37EC">
            <w:pPr>
              <w:spacing w:after="0" w:line="23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23,700</w:t>
            </w:r>
          </w:p>
        </w:tc>
        <w:tc>
          <w:tcPr>
            <w:tcW w:w="1421" w:type="dxa"/>
            <w:tcBorders>
              <w:top w:val="none" w:sz="0" w:space="0" w:color="020000"/>
              <w:left w:val="none" w:sz="0" w:space="0" w:color="020000"/>
              <w:bottom w:val="none" w:sz="0" w:space="0" w:color="020000"/>
              <w:right w:val="none" w:sz="0" w:space="0" w:color="020000"/>
            </w:tcBorders>
            <w:vAlign w:val="center"/>
          </w:tcPr>
          <w:p w14:paraId="5D1339E9" w14:textId="77777777" w:rsidR="000F37EC" w:rsidRPr="004010AE" w:rsidRDefault="000F37EC" w:rsidP="000F37EC">
            <w:pPr>
              <w:spacing w:after="0" w:line="23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4,249</w:t>
            </w:r>
          </w:p>
        </w:tc>
        <w:tc>
          <w:tcPr>
            <w:tcW w:w="1063" w:type="dxa"/>
            <w:tcBorders>
              <w:top w:val="none" w:sz="0" w:space="0" w:color="020000"/>
              <w:left w:val="none" w:sz="0" w:space="0" w:color="020000"/>
              <w:bottom w:val="none" w:sz="0" w:space="0" w:color="020000"/>
              <w:right w:val="none" w:sz="0" w:space="0" w:color="020000"/>
            </w:tcBorders>
            <w:vAlign w:val="center"/>
          </w:tcPr>
          <w:p w14:paraId="45A197AE" w14:textId="77777777" w:rsidR="000F37EC" w:rsidRPr="004010AE" w:rsidRDefault="000F37EC" w:rsidP="000F37EC">
            <w:pPr>
              <w:spacing w:after="0" w:line="23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19,528</w:t>
            </w:r>
          </w:p>
        </w:tc>
      </w:tr>
      <w:tr w:rsidR="000F37EC" w:rsidRPr="004010AE" w14:paraId="0654761B"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60AA2D2B" w14:textId="77777777" w:rsidR="000F37EC" w:rsidRPr="004010AE" w:rsidRDefault="000F37EC" w:rsidP="000F37EC">
            <w:pPr>
              <w:tabs>
                <w:tab w:val="right" w:pos="4608"/>
              </w:tabs>
              <w:spacing w:after="0" w:line="22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Presbytery Judicatory</w:t>
            </w:r>
            <w:r w:rsidRPr="004010AE">
              <w:rPr>
                <w:rFonts w:ascii="Times New Roman" w:eastAsia="Times New Roman" w:hAnsi="Times New Roman"/>
                <w:color w:val="000000"/>
                <w:sz w:val="16"/>
                <w:szCs w:val="16"/>
              </w:rPr>
              <w:tab/>
              <w:t>(94.00)</w:t>
            </w:r>
          </w:p>
        </w:tc>
        <w:tc>
          <w:tcPr>
            <w:tcW w:w="1531" w:type="dxa"/>
            <w:tcBorders>
              <w:top w:val="none" w:sz="0" w:space="0" w:color="020000"/>
              <w:left w:val="none" w:sz="0" w:space="0" w:color="020000"/>
              <w:bottom w:val="none" w:sz="0" w:space="0" w:color="020000"/>
              <w:right w:val="none" w:sz="0" w:space="0" w:color="020000"/>
            </w:tcBorders>
            <w:vAlign w:val="center"/>
          </w:tcPr>
          <w:p w14:paraId="7B93BCBC" w14:textId="77777777" w:rsidR="000F37EC" w:rsidRPr="004010AE" w:rsidRDefault="000F37EC" w:rsidP="000F37EC">
            <w:pPr>
              <w:tabs>
                <w:tab w:val="decimal" w:pos="1152"/>
              </w:tabs>
              <w:spacing w:after="0" w:line="228"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3,627.73</w:t>
            </w:r>
          </w:p>
        </w:tc>
        <w:tc>
          <w:tcPr>
            <w:tcW w:w="1416" w:type="dxa"/>
            <w:tcBorders>
              <w:top w:val="none" w:sz="0" w:space="0" w:color="020000"/>
              <w:left w:val="none" w:sz="0" w:space="0" w:color="020000"/>
              <w:bottom w:val="none" w:sz="0" w:space="0" w:color="020000"/>
              <w:right w:val="none" w:sz="0" w:space="0" w:color="020000"/>
            </w:tcBorders>
            <w:vAlign w:val="center"/>
          </w:tcPr>
          <w:p w14:paraId="6DBC6AA3" w14:textId="77777777" w:rsidR="000F37EC" w:rsidRPr="004010AE" w:rsidRDefault="000F37EC" w:rsidP="000F37EC">
            <w:pPr>
              <w:spacing w:after="0" w:line="228"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3,700</w:t>
            </w:r>
          </w:p>
        </w:tc>
        <w:tc>
          <w:tcPr>
            <w:tcW w:w="1219" w:type="dxa"/>
            <w:tcBorders>
              <w:top w:val="none" w:sz="0" w:space="0" w:color="020000"/>
              <w:left w:val="none" w:sz="0" w:space="0" w:color="020000"/>
              <w:bottom w:val="none" w:sz="0" w:space="0" w:color="020000"/>
              <w:right w:val="none" w:sz="0" w:space="0" w:color="020000"/>
            </w:tcBorders>
            <w:vAlign w:val="center"/>
          </w:tcPr>
          <w:p w14:paraId="7053D03F" w14:textId="77777777" w:rsidR="000F37EC" w:rsidRPr="004010AE" w:rsidRDefault="000F37EC" w:rsidP="000F37EC">
            <w:pPr>
              <w:spacing w:after="0" w:line="228"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3,700</w:t>
            </w:r>
          </w:p>
        </w:tc>
        <w:tc>
          <w:tcPr>
            <w:tcW w:w="1421" w:type="dxa"/>
            <w:tcBorders>
              <w:top w:val="none" w:sz="0" w:space="0" w:color="020000"/>
              <w:left w:val="none" w:sz="0" w:space="0" w:color="020000"/>
              <w:bottom w:val="none" w:sz="0" w:space="0" w:color="020000"/>
              <w:right w:val="none" w:sz="0" w:space="0" w:color="020000"/>
            </w:tcBorders>
            <w:vAlign w:val="center"/>
          </w:tcPr>
          <w:p w14:paraId="5A68E36B" w14:textId="77777777" w:rsidR="000F37EC" w:rsidRPr="004010AE" w:rsidRDefault="000F37EC" w:rsidP="000F37EC">
            <w:pPr>
              <w:spacing w:after="0" w:line="228"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72</w:t>
            </w:r>
          </w:p>
        </w:tc>
        <w:tc>
          <w:tcPr>
            <w:tcW w:w="1063" w:type="dxa"/>
            <w:tcBorders>
              <w:top w:val="none" w:sz="0" w:space="0" w:color="020000"/>
              <w:left w:val="none" w:sz="0" w:space="0" w:color="020000"/>
              <w:bottom w:val="none" w:sz="0" w:space="0" w:color="020000"/>
              <w:right w:val="none" w:sz="0" w:space="0" w:color="020000"/>
            </w:tcBorders>
            <w:vAlign w:val="center"/>
          </w:tcPr>
          <w:p w14:paraId="04E95452" w14:textId="77777777" w:rsidR="000F37EC" w:rsidRPr="004010AE" w:rsidRDefault="000F37EC" w:rsidP="000F37EC">
            <w:pPr>
              <w:spacing w:after="0" w:line="228"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3,711</w:t>
            </w:r>
          </w:p>
        </w:tc>
      </w:tr>
      <w:tr w:rsidR="000F37EC" w:rsidRPr="004010AE" w14:paraId="48A31E71"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714392A4" w14:textId="77777777" w:rsidR="000F37EC" w:rsidRPr="004010AE" w:rsidRDefault="000F37EC" w:rsidP="000F37EC">
            <w:pPr>
              <w:tabs>
                <w:tab w:val="left" w:pos="4104"/>
              </w:tabs>
              <w:spacing w:after="0" w:line="225"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Pres Committees/Pro</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485D9D8E" w14:textId="77777777" w:rsidR="000F37EC" w:rsidRPr="004010AE" w:rsidRDefault="000F37EC" w:rsidP="000F37EC">
            <w:pPr>
              <w:tabs>
                <w:tab w:val="decimal" w:pos="1152"/>
              </w:tabs>
              <w:spacing w:after="0" w:line="225"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4A7233B7" w14:textId="77777777" w:rsidR="000F37EC" w:rsidRPr="004010AE" w:rsidRDefault="000F37EC" w:rsidP="000F37EC">
            <w:pPr>
              <w:spacing w:after="0" w:line="225"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219" w:type="dxa"/>
            <w:tcBorders>
              <w:top w:val="none" w:sz="0" w:space="0" w:color="020000"/>
              <w:left w:val="none" w:sz="0" w:space="0" w:color="020000"/>
              <w:bottom w:val="none" w:sz="0" w:space="0" w:color="020000"/>
              <w:right w:val="none" w:sz="0" w:space="0" w:color="020000"/>
            </w:tcBorders>
            <w:vAlign w:val="center"/>
          </w:tcPr>
          <w:p w14:paraId="1A36D93C" w14:textId="77777777" w:rsidR="000F37EC" w:rsidRPr="004010AE" w:rsidRDefault="000F37EC" w:rsidP="000F37EC">
            <w:pPr>
              <w:spacing w:after="0" w:line="225"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421" w:type="dxa"/>
            <w:tcBorders>
              <w:top w:val="none" w:sz="0" w:space="0" w:color="020000"/>
              <w:left w:val="none" w:sz="0" w:space="0" w:color="020000"/>
              <w:bottom w:val="none" w:sz="0" w:space="0" w:color="020000"/>
              <w:right w:val="none" w:sz="0" w:space="0" w:color="020000"/>
            </w:tcBorders>
            <w:vAlign w:val="center"/>
          </w:tcPr>
          <w:p w14:paraId="45389FE6" w14:textId="77777777" w:rsidR="000F37EC" w:rsidRPr="004010AE" w:rsidRDefault="000F37EC" w:rsidP="000F37EC">
            <w:pPr>
              <w:spacing w:after="0" w:line="225"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063" w:type="dxa"/>
            <w:tcBorders>
              <w:top w:val="none" w:sz="0" w:space="0" w:color="020000"/>
              <w:left w:val="none" w:sz="0" w:space="0" w:color="020000"/>
              <w:bottom w:val="none" w:sz="0" w:space="0" w:color="020000"/>
              <w:right w:val="none" w:sz="0" w:space="0" w:color="020000"/>
            </w:tcBorders>
            <w:vAlign w:val="center"/>
          </w:tcPr>
          <w:p w14:paraId="285B10E0" w14:textId="77777777" w:rsidR="000F37EC" w:rsidRPr="004010AE" w:rsidRDefault="000F37EC" w:rsidP="000F37EC">
            <w:pPr>
              <w:spacing w:after="0" w:line="225" w:lineRule="exact"/>
              <w:ind w:right="1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(32)</w:t>
            </w:r>
          </w:p>
        </w:tc>
      </w:tr>
      <w:tr w:rsidR="000F37EC" w:rsidRPr="004010AE" w14:paraId="01969F73"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34D3B050" w14:textId="77777777" w:rsidR="000F37EC" w:rsidRPr="004010AE" w:rsidRDefault="000F37EC" w:rsidP="000F37EC">
            <w:pPr>
              <w:tabs>
                <w:tab w:val="left" w:pos="4104"/>
              </w:tabs>
              <w:spacing w:after="0" w:line="225"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Other Expenses</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381FD00B" w14:textId="77777777" w:rsidR="000F37EC" w:rsidRPr="004010AE" w:rsidRDefault="000F37EC" w:rsidP="000F37EC">
            <w:pPr>
              <w:tabs>
                <w:tab w:val="decimal" w:pos="1152"/>
              </w:tabs>
              <w:spacing w:after="0" w:line="225"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265.83</w:t>
            </w:r>
          </w:p>
        </w:tc>
        <w:tc>
          <w:tcPr>
            <w:tcW w:w="1416" w:type="dxa"/>
            <w:tcBorders>
              <w:top w:val="none" w:sz="0" w:space="0" w:color="020000"/>
              <w:left w:val="none" w:sz="0" w:space="0" w:color="020000"/>
              <w:bottom w:val="none" w:sz="0" w:space="0" w:color="020000"/>
              <w:right w:val="none" w:sz="0" w:space="0" w:color="020000"/>
            </w:tcBorders>
            <w:vAlign w:val="center"/>
          </w:tcPr>
          <w:p w14:paraId="377D0DD0" w14:textId="77777777" w:rsidR="000F37EC" w:rsidRPr="004010AE" w:rsidRDefault="000F37EC" w:rsidP="000F37EC">
            <w:pPr>
              <w:spacing w:after="0" w:line="225"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219" w:type="dxa"/>
            <w:tcBorders>
              <w:top w:val="none" w:sz="0" w:space="0" w:color="020000"/>
              <w:left w:val="none" w:sz="0" w:space="0" w:color="020000"/>
              <w:bottom w:val="none" w:sz="0" w:space="0" w:color="020000"/>
              <w:right w:val="none" w:sz="0" w:space="0" w:color="020000"/>
            </w:tcBorders>
            <w:vAlign w:val="center"/>
          </w:tcPr>
          <w:p w14:paraId="5387B9E8" w14:textId="77777777" w:rsidR="000F37EC" w:rsidRPr="004010AE" w:rsidRDefault="000F37EC" w:rsidP="000F37EC">
            <w:pPr>
              <w:spacing w:after="0" w:line="225"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421" w:type="dxa"/>
            <w:tcBorders>
              <w:top w:val="none" w:sz="0" w:space="0" w:color="020000"/>
              <w:left w:val="none" w:sz="0" w:space="0" w:color="020000"/>
              <w:bottom w:val="none" w:sz="0" w:space="0" w:color="020000"/>
              <w:right w:val="none" w:sz="0" w:space="0" w:color="020000"/>
            </w:tcBorders>
            <w:vAlign w:val="center"/>
          </w:tcPr>
          <w:p w14:paraId="18F3CEDA" w14:textId="77777777" w:rsidR="000F37EC" w:rsidRPr="004010AE" w:rsidRDefault="000F37EC" w:rsidP="000F37EC">
            <w:pPr>
              <w:spacing w:after="0" w:line="225"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(266)</w:t>
            </w:r>
          </w:p>
        </w:tc>
        <w:tc>
          <w:tcPr>
            <w:tcW w:w="1063" w:type="dxa"/>
            <w:tcBorders>
              <w:top w:val="none" w:sz="0" w:space="0" w:color="020000"/>
              <w:left w:val="none" w:sz="0" w:space="0" w:color="020000"/>
              <w:bottom w:val="none" w:sz="0" w:space="0" w:color="020000"/>
              <w:right w:val="none" w:sz="0" w:space="0" w:color="020000"/>
            </w:tcBorders>
            <w:vAlign w:val="center"/>
          </w:tcPr>
          <w:p w14:paraId="5C53454E" w14:textId="77777777" w:rsidR="000F37EC" w:rsidRPr="004010AE" w:rsidRDefault="000F37EC" w:rsidP="000F37EC">
            <w:pPr>
              <w:spacing w:after="0" w:line="225"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r>
      <w:tr w:rsidR="000F37EC" w:rsidRPr="004010AE" w14:paraId="358EE729" w14:textId="77777777" w:rsidTr="00B467B7">
        <w:trPr>
          <w:trHeight w:hRule="exact" w:val="302"/>
        </w:trPr>
        <w:tc>
          <w:tcPr>
            <w:tcW w:w="4762" w:type="dxa"/>
            <w:tcBorders>
              <w:top w:val="none" w:sz="0" w:space="0" w:color="020000"/>
              <w:left w:val="none" w:sz="0" w:space="0" w:color="020000"/>
              <w:bottom w:val="single" w:sz="4" w:space="0" w:color="000000"/>
              <w:right w:val="none" w:sz="0" w:space="0" w:color="020000"/>
            </w:tcBorders>
            <w:vAlign w:val="center"/>
          </w:tcPr>
          <w:p w14:paraId="0A6FB7A7" w14:textId="77777777" w:rsidR="000F37EC" w:rsidRPr="004010AE" w:rsidRDefault="000F37EC" w:rsidP="000F37EC">
            <w:pPr>
              <w:tabs>
                <w:tab w:val="left" w:pos="3816"/>
              </w:tabs>
              <w:spacing w:after="57"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Per Capita Apportion</w:t>
            </w:r>
            <w:r w:rsidRPr="004010AE">
              <w:rPr>
                <w:rFonts w:ascii="Times New Roman" w:eastAsia="Times New Roman" w:hAnsi="Times New Roman"/>
                <w:color w:val="000000"/>
                <w:sz w:val="16"/>
                <w:szCs w:val="16"/>
              </w:rPr>
              <w:tab/>
              <w:t>5,123.21</w:t>
            </w:r>
          </w:p>
        </w:tc>
        <w:tc>
          <w:tcPr>
            <w:tcW w:w="1531" w:type="dxa"/>
            <w:tcBorders>
              <w:top w:val="none" w:sz="0" w:space="0" w:color="020000"/>
              <w:left w:val="none" w:sz="0" w:space="0" w:color="020000"/>
              <w:bottom w:val="single" w:sz="4" w:space="0" w:color="000000"/>
              <w:right w:val="none" w:sz="0" w:space="0" w:color="020000"/>
            </w:tcBorders>
            <w:vAlign w:val="center"/>
          </w:tcPr>
          <w:p w14:paraId="7AE52FF9" w14:textId="77777777" w:rsidR="000F37EC" w:rsidRPr="004010AE" w:rsidRDefault="000F37EC" w:rsidP="000F37EC">
            <w:pPr>
              <w:tabs>
                <w:tab w:val="decimal" w:pos="1152"/>
              </w:tabs>
              <w:spacing w:after="57"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61,478.52</w:t>
            </w:r>
          </w:p>
        </w:tc>
        <w:tc>
          <w:tcPr>
            <w:tcW w:w="1416" w:type="dxa"/>
            <w:tcBorders>
              <w:top w:val="none" w:sz="0" w:space="0" w:color="020000"/>
              <w:left w:val="none" w:sz="0" w:space="0" w:color="020000"/>
              <w:bottom w:val="single" w:sz="4" w:space="0" w:color="000000"/>
              <w:right w:val="none" w:sz="0" w:space="0" w:color="020000"/>
            </w:tcBorders>
            <w:vAlign w:val="center"/>
          </w:tcPr>
          <w:p w14:paraId="456E528A" w14:textId="77777777" w:rsidR="000F37EC" w:rsidRPr="004010AE" w:rsidRDefault="000F37EC" w:rsidP="000F37EC">
            <w:pPr>
              <w:spacing w:after="57"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61,479</w:t>
            </w:r>
          </w:p>
        </w:tc>
        <w:tc>
          <w:tcPr>
            <w:tcW w:w="1219" w:type="dxa"/>
            <w:tcBorders>
              <w:top w:val="none" w:sz="0" w:space="0" w:color="020000"/>
              <w:left w:val="none" w:sz="0" w:space="0" w:color="020000"/>
              <w:bottom w:val="single" w:sz="4" w:space="0" w:color="000000"/>
              <w:right w:val="none" w:sz="0" w:space="0" w:color="020000"/>
            </w:tcBorders>
            <w:vAlign w:val="center"/>
          </w:tcPr>
          <w:p w14:paraId="346149BB" w14:textId="77777777" w:rsidR="000F37EC" w:rsidRPr="004010AE" w:rsidRDefault="000F37EC" w:rsidP="000F37EC">
            <w:pPr>
              <w:spacing w:after="57"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61,479</w:t>
            </w:r>
          </w:p>
        </w:tc>
        <w:tc>
          <w:tcPr>
            <w:tcW w:w="1421" w:type="dxa"/>
            <w:tcBorders>
              <w:top w:val="none" w:sz="0" w:space="0" w:color="020000"/>
              <w:left w:val="none" w:sz="0" w:space="0" w:color="020000"/>
              <w:bottom w:val="single" w:sz="4" w:space="0" w:color="000000"/>
              <w:right w:val="none" w:sz="0" w:space="0" w:color="020000"/>
            </w:tcBorders>
            <w:vAlign w:val="center"/>
          </w:tcPr>
          <w:p w14:paraId="13565D5C" w14:textId="77777777" w:rsidR="000F37EC" w:rsidRPr="004010AE" w:rsidRDefault="000F37EC" w:rsidP="000F37EC">
            <w:pPr>
              <w:spacing w:after="57"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063" w:type="dxa"/>
            <w:tcBorders>
              <w:top w:val="none" w:sz="0" w:space="0" w:color="020000"/>
              <w:left w:val="none" w:sz="0" w:space="0" w:color="020000"/>
              <w:bottom w:val="single" w:sz="4" w:space="0" w:color="000000"/>
              <w:right w:val="none" w:sz="0" w:space="0" w:color="020000"/>
            </w:tcBorders>
            <w:vAlign w:val="center"/>
          </w:tcPr>
          <w:p w14:paraId="73483E67" w14:textId="77777777" w:rsidR="000F37EC" w:rsidRPr="004010AE" w:rsidRDefault="000F37EC" w:rsidP="000F37EC">
            <w:pPr>
              <w:spacing w:after="57"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62,073</w:t>
            </w:r>
          </w:p>
        </w:tc>
      </w:tr>
      <w:tr w:rsidR="000F37EC" w:rsidRPr="004010AE" w14:paraId="024E869A" w14:textId="77777777" w:rsidTr="00B467B7">
        <w:trPr>
          <w:trHeight w:hRule="exact" w:val="466"/>
        </w:trPr>
        <w:tc>
          <w:tcPr>
            <w:tcW w:w="4762" w:type="dxa"/>
            <w:tcBorders>
              <w:top w:val="single" w:sz="4" w:space="0" w:color="000000"/>
              <w:left w:val="none" w:sz="0" w:space="0" w:color="020000"/>
              <w:bottom w:val="single" w:sz="4" w:space="0" w:color="000000"/>
              <w:right w:val="none" w:sz="0" w:space="0" w:color="020000"/>
            </w:tcBorders>
            <w:vAlign w:val="center"/>
          </w:tcPr>
          <w:p w14:paraId="4646DF8B" w14:textId="77777777" w:rsidR="000F37EC" w:rsidRPr="004010AE" w:rsidRDefault="000F37EC" w:rsidP="000F37EC">
            <w:pPr>
              <w:tabs>
                <w:tab w:val="left" w:pos="3672"/>
              </w:tabs>
              <w:spacing w:before="175" w:after="48"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Operating Expenses</w:t>
            </w:r>
            <w:r w:rsidRPr="004010AE">
              <w:rPr>
                <w:rFonts w:ascii="Times New Roman" w:eastAsia="Times New Roman" w:hAnsi="Times New Roman"/>
                <w:color w:val="000000"/>
                <w:sz w:val="16"/>
                <w:szCs w:val="16"/>
              </w:rPr>
              <w:tab/>
              <w:t>13,160.88</w:t>
            </w:r>
          </w:p>
        </w:tc>
        <w:tc>
          <w:tcPr>
            <w:tcW w:w="1531" w:type="dxa"/>
            <w:tcBorders>
              <w:top w:val="single" w:sz="4" w:space="0" w:color="000000"/>
              <w:left w:val="none" w:sz="0" w:space="0" w:color="020000"/>
              <w:bottom w:val="single" w:sz="4" w:space="0" w:color="000000"/>
              <w:right w:val="none" w:sz="0" w:space="0" w:color="020000"/>
            </w:tcBorders>
            <w:vAlign w:val="center"/>
          </w:tcPr>
          <w:p w14:paraId="27FAB48F" w14:textId="77777777" w:rsidR="000F37EC" w:rsidRPr="004010AE" w:rsidRDefault="000F37EC" w:rsidP="000F37EC">
            <w:pPr>
              <w:tabs>
                <w:tab w:val="decimal" w:pos="1152"/>
              </w:tabs>
              <w:spacing w:before="175" w:after="48"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152,497.36</w:t>
            </w:r>
          </w:p>
        </w:tc>
        <w:tc>
          <w:tcPr>
            <w:tcW w:w="1416" w:type="dxa"/>
            <w:tcBorders>
              <w:top w:val="single" w:sz="4" w:space="0" w:color="000000"/>
              <w:left w:val="none" w:sz="0" w:space="0" w:color="020000"/>
              <w:bottom w:val="single" w:sz="4" w:space="0" w:color="000000"/>
              <w:right w:val="none" w:sz="0" w:space="0" w:color="020000"/>
            </w:tcBorders>
            <w:vAlign w:val="center"/>
          </w:tcPr>
          <w:p w14:paraId="57ED9C5A" w14:textId="77777777" w:rsidR="000F37EC" w:rsidRPr="004010AE" w:rsidRDefault="000F37EC" w:rsidP="000F37EC">
            <w:pPr>
              <w:spacing w:before="175" w:after="48"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205,425</w:t>
            </w:r>
          </w:p>
        </w:tc>
        <w:tc>
          <w:tcPr>
            <w:tcW w:w="1219" w:type="dxa"/>
            <w:tcBorders>
              <w:top w:val="single" w:sz="4" w:space="0" w:color="000000"/>
              <w:left w:val="none" w:sz="0" w:space="0" w:color="020000"/>
              <w:bottom w:val="single" w:sz="4" w:space="0" w:color="000000"/>
              <w:right w:val="none" w:sz="0" w:space="0" w:color="020000"/>
            </w:tcBorders>
            <w:vAlign w:val="center"/>
          </w:tcPr>
          <w:p w14:paraId="519410B2" w14:textId="77777777" w:rsidR="000F37EC" w:rsidRPr="004010AE" w:rsidRDefault="000F37EC" w:rsidP="000F37EC">
            <w:pPr>
              <w:spacing w:before="175" w:after="48"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205,425</w:t>
            </w:r>
          </w:p>
        </w:tc>
        <w:tc>
          <w:tcPr>
            <w:tcW w:w="1421" w:type="dxa"/>
            <w:tcBorders>
              <w:top w:val="single" w:sz="4" w:space="0" w:color="000000"/>
              <w:left w:val="none" w:sz="0" w:space="0" w:color="020000"/>
              <w:bottom w:val="single" w:sz="4" w:space="0" w:color="000000"/>
              <w:right w:val="none" w:sz="0" w:space="0" w:color="020000"/>
            </w:tcBorders>
            <w:vAlign w:val="center"/>
          </w:tcPr>
          <w:p w14:paraId="38515B00" w14:textId="77777777" w:rsidR="000F37EC" w:rsidRPr="004010AE" w:rsidRDefault="000F37EC" w:rsidP="000F37EC">
            <w:pPr>
              <w:spacing w:before="175" w:after="48"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52,928</w:t>
            </w:r>
          </w:p>
        </w:tc>
        <w:tc>
          <w:tcPr>
            <w:tcW w:w="1063" w:type="dxa"/>
            <w:tcBorders>
              <w:top w:val="single" w:sz="4" w:space="0" w:color="000000"/>
              <w:left w:val="none" w:sz="0" w:space="0" w:color="020000"/>
              <w:bottom w:val="single" w:sz="4" w:space="0" w:color="000000"/>
              <w:right w:val="none" w:sz="0" w:space="0" w:color="020000"/>
            </w:tcBorders>
            <w:vAlign w:val="center"/>
          </w:tcPr>
          <w:p w14:paraId="241CDCC7" w14:textId="77777777" w:rsidR="000F37EC" w:rsidRPr="004010AE" w:rsidRDefault="000F37EC" w:rsidP="000F37EC">
            <w:pPr>
              <w:spacing w:before="175" w:after="48"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181,034</w:t>
            </w:r>
          </w:p>
        </w:tc>
      </w:tr>
      <w:tr w:rsidR="000F37EC" w:rsidRPr="004010AE" w14:paraId="24E35C79" w14:textId="77777777" w:rsidTr="00B467B7">
        <w:trPr>
          <w:trHeight w:hRule="exact" w:val="624"/>
        </w:trPr>
        <w:tc>
          <w:tcPr>
            <w:tcW w:w="4762" w:type="dxa"/>
            <w:tcBorders>
              <w:top w:val="single" w:sz="4" w:space="0" w:color="000000"/>
              <w:left w:val="none" w:sz="0" w:space="0" w:color="020000"/>
              <w:bottom w:val="single" w:sz="9" w:space="0" w:color="000000"/>
              <w:right w:val="none" w:sz="0" w:space="0" w:color="020000"/>
            </w:tcBorders>
            <w:vAlign w:val="bottom"/>
          </w:tcPr>
          <w:p w14:paraId="198E804A" w14:textId="77777777" w:rsidR="000F37EC" w:rsidRPr="004010AE" w:rsidRDefault="000F37EC" w:rsidP="000F37EC">
            <w:pPr>
              <w:spacing w:before="405" w:after="0" w:line="218" w:lineRule="exact"/>
              <w:ind w:left="5"/>
              <w:textAlignment w:val="baseline"/>
              <w:rPr>
                <w:rFonts w:ascii="Times New Roman" w:eastAsia="Times New Roman" w:hAnsi="Times New Roman"/>
                <w:b/>
                <w:color w:val="000000"/>
                <w:sz w:val="16"/>
                <w:szCs w:val="16"/>
              </w:rPr>
            </w:pPr>
            <w:r w:rsidRPr="004010AE">
              <w:rPr>
                <w:rFonts w:ascii="Times New Roman" w:eastAsia="Times New Roman" w:hAnsi="Times New Roman"/>
                <w:b/>
                <w:color w:val="000000"/>
                <w:sz w:val="16"/>
                <w:szCs w:val="16"/>
              </w:rPr>
              <w:t>PROGRAM &amp; MISSION EXPENSES</w:t>
            </w:r>
          </w:p>
        </w:tc>
        <w:tc>
          <w:tcPr>
            <w:tcW w:w="1531" w:type="dxa"/>
            <w:tcBorders>
              <w:top w:val="single" w:sz="4" w:space="0" w:color="000000"/>
              <w:left w:val="none" w:sz="0" w:space="0" w:color="020000"/>
              <w:bottom w:val="none" w:sz="0" w:space="0" w:color="020000"/>
              <w:right w:val="none" w:sz="0" w:space="0" w:color="020000"/>
            </w:tcBorders>
          </w:tcPr>
          <w:p w14:paraId="0ADC4F29"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16" w:type="dxa"/>
            <w:tcBorders>
              <w:top w:val="single" w:sz="4" w:space="0" w:color="000000"/>
              <w:left w:val="none" w:sz="0" w:space="0" w:color="020000"/>
              <w:bottom w:val="none" w:sz="0" w:space="0" w:color="020000"/>
              <w:right w:val="none" w:sz="0" w:space="0" w:color="020000"/>
            </w:tcBorders>
          </w:tcPr>
          <w:p w14:paraId="40D58BD2"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219" w:type="dxa"/>
            <w:tcBorders>
              <w:top w:val="single" w:sz="4" w:space="0" w:color="000000"/>
              <w:left w:val="none" w:sz="0" w:space="0" w:color="020000"/>
              <w:bottom w:val="none" w:sz="0" w:space="0" w:color="020000"/>
              <w:right w:val="none" w:sz="0" w:space="0" w:color="020000"/>
            </w:tcBorders>
          </w:tcPr>
          <w:p w14:paraId="5B61CC68"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421" w:type="dxa"/>
            <w:tcBorders>
              <w:top w:val="single" w:sz="4" w:space="0" w:color="000000"/>
              <w:left w:val="none" w:sz="0" w:space="0" w:color="020000"/>
              <w:bottom w:val="none" w:sz="0" w:space="0" w:color="020000"/>
              <w:right w:val="none" w:sz="0" w:space="0" w:color="020000"/>
            </w:tcBorders>
          </w:tcPr>
          <w:p w14:paraId="51EB98CF"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c>
          <w:tcPr>
            <w:tcW w:w="1063" w:type="dxa"/>
            <w:tcBorders>
              <w:top w:val="single" w:sz="4" w:space="0" w:color="000000"/>
              <w:left w:val="none" w:sz="0" w:space="0" w:color="020000"/>
              <w:bottom w:val="none" w:sz="0" w:space="0" w:color="020000"/>
              <w:right w:val="none" w:sz="0" w:space="0" w:color="020000"/>
            </w:tcBorders>
          </w:tcPr>
          <w:p w14:paraId="56520DAC" w14:textId="77777777" w:rsidR="000F37EC" w:rsidRPr="004010AE" w:rsidRDefault="000F37EC" w:rsidP="000F37EC">
            <w:pPr>
              <w:spacing w:after="0" w:line="240" w:lineRule="auto"/>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 xml:space="preserve"> </w:t>
            </w:r>
          </w:p>
        </w:tc>
      </w:tr>
      <w:tr w:rsidR="000F37EC" w:rsidRPr="004010AE" w14:paraId="364EC642" w14:textId="77777777" w:rsidTr="00B467B7">
        <w:trPr>
          <w:trHeight w:hRule="exact" w:val="240"/>
        </w:trPr>
        <w:tc>
          <w:tcPr>
            <w:tcW w:w="4762" w:type="dxa"/>
            <w:tcBorders>
              <w:top w:val="single" w:sz="9" w:space="0" w:color="000000"/>
              <w:left w:val="none" w:sz="0" w:space="0" w:color="020000"/>
              <w:bottom w:val="none" w:sz="0" w:space="0" w:color="020000"/>
              <w:right w:val="none" w:sz="0" w:space="0" w:color="020000"/>
            </w:tcBorders>
            <w:vAlign w:val="center"/>
          </w:tcPr>
          <w:p w14:paraId="415F5165" w14:textId="77777777" w:rsidR="000F37EC" w:rsidRPr="004010AE" w:rsidRDefault="000F37EC" w:rsidP="000F37EC">
            <w:pPr>
              <w:tabs>
                <w:tab w:val="left" w:pos="3744"/>
              </w:tabs>
              <w:spacing w:after="0" w:line="22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COM</w:t>
            </w:r>
            <w:r w:rsidRPr="004010AE">
              <w:rPr>
                <w:rFonts w:ascii="Times New Roman" w:eastAsia="Times New Roman" w:hAnsi="Times New Roman"/>
                <w:color w:val="000000"/>
                <w:sz w:val="16"/>
                <w:szCs w:val="16"/>
              </w:rPr>
              <w:tab/>
              <w:t>2,106.21</w:t>
            </w:r>
          </w:p>
        </w:tc>
        <w:tc>
          <w:tcPr>
            <w:tcW w:w="1531" w:type="dxa"/>
            <w:tcBorders>
              <w:top w:val="none" w:sz="0" w:space="0" w:color="020000"/>
              <w:left w:val="none" w:sz="0" w:space="0" w:color="020000"/>
              <w:bottom w:val="none" w:sz="0" w:space="0" w:color="020000"/>
              <w:right w:val="none" w:sz="0" w:space="0" w:color="020000"/>
            </w:tcBorders>
            <w:vAlign w:val="center"/>
          </w:tcPr>
          <w:p w14:paraId="00C25574" w14:textId="77777777" w:rsidR="000F37EC" w:rsidRPr="004010AE" w:rsidRDefault="000F37EC" w:rsidP="000F37EC">
            <w:pPr>
              <w:tabs>
                <w:tab w:val="decimal" w:pos="1152"/>
              </w:tabs>
              <w:spacing w:after="0" w:line="22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4,018.90</w:t>
            </w:r>
          </w:p>
        </w:tc>
        <w:tc>
          <w:tcPr>
            <w:tcW w:w="1416" w:type="dxa"/>
            <w:tcBorders>
              <w:top w:val="none" w:sz="0" w:space="0" w:color="020000"/>
              <w:left w:val="none" w:sz="0" w:space="0" w:color="020000"/>
              <w:bottom w:val="none" w:sz="0" w:space="0" w:color="020000"/>
              <w:right w:val="none" w:sz="0" w:space="0" w:color="020000"/>
            </w:tcBorders>
            <w:vAlign w:val="center"/>
          </w:tcPr>
          <w:p w14:paraId="3A54FABD" w14:textId="77777777" w:rsidR="000F37EC" w:rsidRPr="004010AE" w:rsidRDefault="000F37EC" w:rsidP="000F37EC">
            <w:pPr>
              <w:spacing w:after="0" w:line="22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6,650</w:t>
            </w:r>
          </w:p>
        </w:tc>
        <w:tc>
          <w:tcPr>
            <w:tcW w:w="1219" w:type="dxa"/>
            <w:tcBorders>
              <w:top w:val="none" w:sz="0" w:space="0" w:color="020000"/>
              <w:left w:val="none" w:sz="0" w:space="0" w:color="020000"/>
              <w:bottom w:val="none" w:sz="0" w:space="0" w:color="020000"/>
              <w:right w:val="none" w:sz="0" w:space="0" w:color="020000"/>
            </w:tcBorders>
            <w:vAlign w:val="center"/>
          </w:tcPr>
          <w:p w14:paraId="6923F5F5" w14:textId="77777777" w:rsidR="000F37EC" w:rsidRPr="004010AE" w:rsidRDefault="000F37EC" w:rsidP="000F37EC">
            <w:pPr>
              <w:spacing w:after="0" w:line="22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6,650</w:t>
            </w:r>
          </w:p>
        </w:tc>
        <w:tc>
          <w:tcPr>
            <w:tcW w:w="1421" w:type="dxa"/>
            <w:tcBorders>
              <w:top w:val="none" w:sz="0" w:space="0" w:color="020000"/>
              <w:left w:val="none" w:sz="0" w:space="0" w:color="020000"/>
              <w:bottom w:val="none" w:sz="0" w:space="0" w:color="020000"/>
              <w:right w:val="none" w:sz="0" w:space="0" w:color="020000"/>
            </w:tcBorders>
            <w:vAlign w:val="center"/>
          </w:tcPr>
          <w:p w14:paraId="239FA062" w14:textId="77777777" w:rsidR="000F37EC" w:rsidRPr="004010AE" w:rsidRDefault="000F37EC" w:rsidP="000F37EC">
            <w:pPr>
              <w:spacing w:after="0" w:line="22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2,631</w:t>
            </w:r>
          </w:p>
        </w:tc>
        <w:tc>
          <w:tcPr>
            <w:tcW w:w="1063" w:type="dxa"/>
            <w:tcBorders>
              <w:top w:val="none" w:sz="0" w:space="0" w:color="020000"/>
              <w:left w:val="none" w:sz="0" w:space="0" w:color="020000"/>
              <w:bottom w:val="none" w:sz="0" w:space="0" w:color="020000"/>
              <w:right w:val="none" w:sz="0" w:space="0" w:color="020000"/>
            </w:tcBorders>
            <w:vAlign w:val="center"/>
          </w:tcPr>
          <w:p w14:paraId="3DD8840D" w14:textId="77777777" w:rsidR="000F37EC" w:rsidRPr="004010AE" w:rsidRDefault="000F37EC" w:rsidP="000F37EC">
            <w:pPr>
              <w:spacing w:after="0" w:line="22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5,694</w:t>
            </w:r>
          </w:p>
        </w:tc>
      </w:tr>
      <w:tr w:rsidR="000F37EC" w:rsidRPr="004010AE" w14:paraId="3C7F7F1E"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07189C29" w14:textId="77777777" w:rsidR="000F37EC" w:rsidRPr="004010AE" w:rsidRDefault="000F37EC" w:rsidP="000F37EC">
            <w:pPr>
              <w:tabs>
                <w:tab w:val="left" w:pos="3816"/>
              </w:tabs>
              <w:spacing w:after="0" w:line="22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CPM</w:t>
            </w:r>
            <w:r w:rsidRPr="004010AE">
              <w:rPr>
                <w:rFonts w:ascii="Times New Roman" w:eastAsia="Times New Roman" w:hAnsi="Times New Roman"/>
                <w:color w:val="000000"/>
                <w:sz w:val="16"/>
                <w:szCs w:val="16"/>
              </w:rPr>
              <w:tab/>
              <w:t>1,716.00</w:t>
            </w:r>
          </w:p>
        </w:tc>
        <w:tc>
          <w:tcPr>
            <w:tcW w:w="1531" w:type="dxa"/>
            <w:tcBorders>
              <w:top w:val="none" w:sz="0" w:space="0" w:color="020000"/>
              <w:left w:val="none" w:sz="0" w:space="0" w:color="020000"/>
              <w:bottom w:val="none" w:sz="0" w:space="0" w:color="020000"/>
              <w:right w:val="none" w:sz="0" w:space="0" w:color="020000"/>
            </w:tcBorders>
            <w:vAlign w:val="center"/>
          </w:tcPr>
          <w:p w14:paraId="562B7DA0" w14:textId="77777777" w:rsidR="000F37EC" w:rsidRPr="004010AE" w:rsidRDefault="000F37EC" w:rsidP="000F37EC">
            <w:pPr>
              <w:tabs>
                <w:tab w:val="decimal" w:pos="1152"/>
              </w:tabs>
              <w:spacing w:after="0" w:line="22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4,716.56</w:t>
            </w:r>
          </w:p>
        </w:tc>
        <w:tc>
          <w:tcPr>
            <w:tcW w:w="1416" w:type="dxa"/>
            <w:tcBorders>
              <w:top w:val="none" w:sz="0" w:space="0" w:color="020000"/>
              <w:left w:val="none" w:sz="0" w:space="0" w:color="020000"/>
              <w:bottom w:val="none" w:sz="0" w:space="0" w:color="020000"/>
              <w:right w:val="none" w:sz="0" w:space="0" w:color="020000"/>
            </w:tcBorders>
            <w:vAlign w:val="center"/>
          </w:tcPr>
          <w:p w14:paraId="5D7F4DD2" w14:textId="77777777" w:rsidR="000F37EC" w:rsidRPr="004010AE" w:rsidRDefault="000F37EC" w:rsidP="000F37EC">
            <w:pPr>
              <w:spacing w:after="0" w:line="22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8,500</w:t>
            </w:r>
          </w:p>
        </w:tc>
        <w:tc>
          <w:tcPr>
            <w:tcW w:w="1219" w:type="dxa"/>
            <w:tcBorders>
              <w:top w:val="none" w:sz="0" w:space="0" w:color="020000"/>
              <w:left w:val="none" w:sz="0" w:space="0" w:color="020000"/>
              <w:bottom w:val="none" w:sz="0" w:space="0" w:color="020000"/>
              <w:right w:val="none" w:sz="0" w:space="0" w:color="020000"/>
            </w:tcBorders>
            <w:vAlign w:val="center"/>
          </w:tcPr>
          <w:p w14:paraId="77D9644D" w14:textId="77777777" w:rsidR="000F37EC" w:rsidRPr="004010AE" w:rsidRDefault="000F37EC" w:rsidP="000F37EC">
            <w:pPr>
              <w:spacing w:after="0" w:line="22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8,500</w:t>
            </w:r>
          </w:p>
        </w:tc>
        <w:tc>
          <w:tcPr>
            <w:tcW w:w="1421" w:type="dxa"/>
            <w:tcBorders>
              <w:top w:val="none" w:sz="0" w:space="0" w:color="020000"/>
              <w:left w:val="none" w:sz="0" w:space="0" w:color="020000"/>
              <w:bottom w:val="none" w:sz="0" w:space="0" w:color="020000"/>
              <w:right w:val="none" w:sz="0" w:space="0" w:color="020000"/>
            </w:tcBorders>
            <w:vAlign w:val="center"/>
          </w:tcPr>
          <w:p w14:paraId="69E9D734" w14:textId="77777777" w:rsidR="000F37EC" w:rsidRPr="004010AE" w:rsidRDefault="000F37EC" w:rsidP="000F37EC">
            <w:pPr>
              <w:spacing w:after="0" w:line="22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3,783</w:t>
            </w:r>
          </w:p>
        </w:tc>
        <w:tc>
          <w:tcPr>
            <w:tcW w:w="1063" w:type="dxa"/>
            <w:tcBorders>
              <w:top w:val="none" w:sz="0" w:space="0" w:color="020000"/>
              <w:left w:val="none" w:sz="0" w:space="0" w:color="020000"/>
              <w:bottom w:val="none" w:sz="0" w:space="0" w:color="020000"/>
              <w:right w:val="none" w:sz="0" w:space="0" w:color="020000"/>
            </w:tcBorders>
            <w:vAlign w:val="center"/>
          </w:tcPr>
          <w:p w14:paraId="4AF1E232" w14:textId="77777777" w:rsidR="000F37EC" w:rsidRPr="004010AE" w:rsidRDefault="000F37EC" w:rsidP="000F37EC">
            <w:pPr>
              <w:spacing w:after="0" w:line="22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1,515</w:t>
            </w:r>
          </w:p>
        </w:tc>
      </w:tr>
      <w:tr w:rsidR="000F37EC" w:rsidRPr="004010AE" w14:paraId="124E3A49"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023C6B68" w14:textId="77777777" w:rsidR="000F37EC" w:rsidRPr="004010AE" w:rsidRDefault="000F37EC" w:rsidP="000F37EC">
            <w:pPr>
              <w:tabs>
                <w:tab w:val="left" w:pos="4104"/>
              </w:tabs>
              <w:spacing w:after="0" w:line="22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Nominating</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62F12F86" w14:textId="77777777" w:rsidR="000F37EC" w:rsidRPr="004010AE" w:rsidRDefault="000F37EC" w:rsidP="000F37EC">
            <w:pPr>
              <w:tabs>
                <w:tab w:val="decimal" w:pos="1152"/>
              </w:tabs>
              <w:spacing w:after="0" w:line="22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59B9111B" w14:textId="77777777" w:rsidR="000F37EC" w:rsidRPr="004010AE" w:rsidRDefault="000F37EC" w:rsidP="000F37EC">
            <w:pPr>
              <w:spacing w:after="0" w:line="22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w:t>
            </w:r>
          </w:p>
        </w:tc>
        <w:tc>
          <w:tcPr>
            <w:tcW w:w="1219" w:type="dxa"/>
            <w:tcBorders>
              <w:top w:val="none" w:sz="0" w:space="0" w:color="020000"/>
              <w:left w:val="none" w:sz="0" w:space="0" w:color="020000"/>
              <w:bottom w:val="none" w:sz="0" w:space="0" w:color="020000"/>
              <w:right w:val="none" w:sz="0" w:space="0" w:color="020000"/>
            </w:tcBorders>
            <w:vAlign w:val="center"/>
          </w:tcPr>
          <w:p w14:paraId="2BD21918" w14:textId="77777777" w:rsidR="000F37EC" w:rsidRPr="004010AE" w:rsidRDefault="000F37EC" w:rsidP="000F37EC">
            <w:pPr>
              <w:spacing w:after="0" w:line="22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w:t>
            </w:r>
          </w:p>
        </w:tc>
        <w:tc>
          <w:tcPr>
            <w:tcW w:w="1421" w:type="dxa"/>
            <w:tcBorders>
              <w:top w:val="none" w:sz="0" w:space="0" w:color="020000"/>
              <w:left w:val="none" w:sz="0" w:space="0" w:color="020000"/>
              <w:bottom w:val="none" w:sz="0" w:space="0" w:color="020000"/>
              <w:right w:val="none" w:sz="0" w:space="0" w:color="020000"/>
            </w:tcBorders>
            <w:vAlign w:val="center"/>
          </w:tcPr>
          <w:p w14:paraId="361970DB" w14:textId="77777777" w:rsidR="000F37EC" w:rsidRPr="004010AE" w:rsidRDefault="000F37EC" w:rsidP="000F37EC">
            <w:pPr>
              <w:spacing w:after="0" w:line="22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100</w:t>
            </w:r>
          </w:p>
        </w:tc>
        <w:tc>
          <w:tcPr>
            <w:tcW w:w="1063" w:type="dxa"/>
            <w:tcBorders>
              <w:top w:val="none" w:sz="0" w:space="0" w:color="020000"/>
              <w:left w:val="none" w:sz="0" w:space="0" w:color="020000"/>
              <w:bottom w:val="none" w:sz="0" w:space="0" w:color="020000"/>
              <w:right w:val="none" w:sz="0" w:space="0" w:color="020000"/>
            </w:tcBorders>
            <w:vAlign w:val="center"/>
          </w:tcPr>
          <w:p w14:paraId="090B51CF" w14:textId="77777777" w:rsidR="000F37EC" w:rsidRPr="004010AE" w:rsidRDefault="000F37EC" w:rsidP="000F37EC">
            <w:pPr>
              <w:spacing w:after="0" w:line="22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r>
      <w:tr w:rsidR="000F37EC" w:rsidRPr="004010AE" w14:paraId="01DD3D3D" w14:textId="77777777" w:rsidTr="00B467B7">
        <w:trPr>
          <w:trHeight w:hRule="exact" w:val="236"/>
        </w:trPr>
        <w:tc>
          <w:tcPr>
            <w:tcW w:w="4762" w:type="dxa"/>
            <w:tcBorders>
              <w:top w:val="none" w:sz="0" w:space="0" w:color="020000"/>
              <w:left w:val="none" w:sz="0" w:space="0" w:color="020000"/>
              <w:bottom w:val="none" w:sz="0" w:space="0" w:color="020000"/>
              <w:right w:val="none" w:sz="0" w:space="0" w:color="020000"/>
            </w:tcBorders>
            <w:vAlign w:val="center"/>
          </w:tcPr>
          <w:p w14:paraId="5E1EABF4" w14:textId="77777777" w:rsidR="000F37EC" w:rsidRPr="004010AE" w:rsidRDefault="000F37EC" w:rsidP="000F37EC">
            <w:pPr>
              <w:tabs>
                <w:tab w:val="right" w:pos="4608"/>
              </w:tabs>
              <w:spacing w:after="0" w:line="232"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Programs</w:t>
            </w:r>
            <w:r w:rsidRPr="004010AE">
              <w:rPr>
                <w:rFonts w:ascii="Times New Roman" w:eastAsia="Times New Roman" w:hAnsi="Times New Roman"/>
                <w:color w:val="000000"/>
                <w:sz w:val="16"/>
                <w:szCs w:val="16"/>
              </w:rPr>
              <w:tab/>
              <w:t>(94.08)</w:t>
            </w:r>
          </w:p>
        </w:tc>
        <w:tc>
          <w:tcPr>
            <w:tcW w:w="1531" w:type="dxa"/>
            <w:tcBorders>
              <w:top w:val="none" w:sz="0" w:space="0" w:color="020000"/>
              <w:left w:val="none" w:sz="0" w:space="0" w:color="020000"/>
              <w:bottom w:val="none" w:sz="0" w:space="0" w:color="020000"/>
              <w:right w:val="none" w:sz="0" w:space="0" w:color="020000"/>
            </w:tcBorders>
            <w:vAlign w:val="center"/>
          </w:tcPr>
          <w:p w14:paraId="59B79AA3" w14:textId="77777777" w:rsidR="000F37EC" w:rsidRPr="004010AE" w:rsidRDefault="000F37EC" w:rsidP="000F37EC">
            <w:pPr>
              <w:tabs>
                <w:tab w:val="decimal" w:pos="1152"/>
              </w:tabs>
              <w:spacing w:after="0" w:line="232"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67.10</w:t>
            </w:r>
          </w:p>
        </w:tc>
        <w:tc>
          <w:tcPr>
            <w:tcW w:w="1416" w:type="dxa"/>
            <w:tcBorders>
              <w:top w:val="none" w:sz="0" w:space="0" w:color="020000"/>
              <w:left w:val="none" w:sz="0" w:space="0" w:color="020000"/>
              <w:bottom w:val="none" w:sz="0" w:space="0" w:color="020000"/>
              <w:right w:val="none" w:sz="0" w:space="0" w:color="020000"/>
            </w:tcBorders>
            <w:vAlign w:val="center"/>
          </w:tcPr>
          <w:p w14:paraId="73B447BD" w14:textId="77777777" w:rsidR="000F37EC" w:rsidRPr="004010AE" w:rsidRDefault="000F37EC" w:rsidP="000F37EC">
            <w:pPr>
              <w:spacing w:after="0" w:line="232"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500</w:t>
            </w:r>
          </w:p>
        </w:tc>
        <w:tc>
          <w:tcPr>
            <w:tcW w:w="1219" w:type="dxa"/>
            <w:tcBorders>
              <w:top w:val="none" w:sz="0" w:space="0" w:color="020000"/>
              <w:left w:val="none" w:sz="0" w:space="0" w:color="020000"/>
              <w:bottom w:val="none" w:sz="0" w:space="0" w:color="020000"/>
              <w:right w:val="none" w:sz="0" w:space="0" w:color="020000"/>
            </w:tcBorders>
            <w:vAlign w:val="center"/>
          </w:tcPr>
          <w:p w14:paraId="66310668" w14:textId="77777777" w:rsidR="000F37EC" w:rsidRPr="004010AE" w:rsidRDefault="000F37EC" w:rsidP="000F37EC">
            <w:pPr>
              <w:spacing w:after="0" w:line="232"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500</w:t>
            </w:r>
          </w:p>
        </w:tc>
        <w:tc>
          <w:tcPr>
            <w:tcW w:w="1421" w:type="dxa"/>
            <w:tcBorders>
              <w:top w:val="none" w:sz="0" w:space="0" w:color="020000"/>
              <w:left w:val="none" w:sz="0" w:space="0" w:color="020000"/>
              <w:bottom w:val="none" w:sz="0" w:space="0" w:color="020000"/>
              <w:right w:val="none" w:sz="0" w:space="0" w:color="020000"/>
            </w:tcBorders>
            <w:vAlign w:val="center"/>
          </w:tcPr>
          <w:p w14:paraId="01CFC197" w14:textId="77777777" w:rsidR="000F37EC" w:rsidRPr="004010AE" w:rsidRDefault="000F37EC" w:rsidP="000F37EC">
            <w:pPr>
              <w:spacing w:after="0" w:line="232"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433</w:t>
            </w:r>
          </w:p>
        </w:tc>
        <w:tc>
          <w:tcPr>
            <w:tcW w:w="1063" w:type="dxa"/>
            <w:tcBorders>
              <w:top w:val="none" w:sz="0" w:space="0" w:color="020000"/>
              <w:left w:val="none" w:sz="0" w:space="0" w:color="020000"/>
              <w:bottom w:val="none" w:sz="0" w:space="0" w:color="020000"/>
              <w:right w:val="none" w:sz="0" w:space="0" w:color="020000"/>
            </w:tcBorders>
            <w:vAlign w:val="center"/>
          </w:tcPr>
          <w:p w14:paraId="1A42705C" w14:textId="77777777" w:rsidR="000F37EC" w:rsidRPr="004010AE" w:rsidRDefault="000F37EC" w:rsidP="000F37EC">
            <w:pPr>
              <w:spacing w:after="0" w:line="232"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1,122</w:t>
            </w:r>
          </w:p>
        </w:tc>
      </w:tr>
      <w:tr w:rsidR="000F37EC" w:rsidRPr="004010AE" w14:paraId="04C5996D" w14:textId="77777777" w:rsidTr="00B467B7">
        <w:trPr>
          <w:trHeight w:hRule="exact" w:val="230"/>
        </w:trPr>
        <w:tc>
          <w:tcPr>
            <w:tcW w:w="4762" w:type="dxa"/>
            <w:tcBorders>
              <w:top w:val="none" w:sz="0" w:space="0" w:color="020000"/>
              <w:left w:val="none" w:sz="0" w:space="0" w:color="020000"/>
              <w:bottom w:val="none" w:sz="0" w:space="0" w:color="020000"/>
              <w:right w:val="none" w:sz="0" w:space="0" w:color="020000"/>
            </w:tcBorders>
            <w:vAlign w:val="center"/>
          </w:tcPr>
          <w:p w14:paraId="1F83000A" w14:textId="77777777" w:rsidR="000F37EC" w:rsidRPr="004010AE" w:rsidRDefault="000F37EC" w:rsidP="000F37EC">
            <w:pPr>
              <w:tabs>
                <w:tab w:val="left" w:pos="3744"/>
              </w:tabs>
              <w:spacing w:after="0" w:line="230"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Camping</w:t>
            </w:r>
            <w:r w:rsidRPr="004010AE">
              <w:rPr>
                <w:rFonts w:ascii="Times New Roman" w:eastAsia="Times New Roman" w:hAnsi="Times New Roman"/>
                <w:color w:val="000000"/>
                <w:sz w:val="16"/>
                <w:szCs w:val="16"/>
              </w:rPr>
              <w:tab/>
              <w:t>2,000.00</w:t>
            </w:r>
          </w:p>
        </w:tc>
        <w:tc>
          <w:tcPr>
            <w:tcW w:w="1531" w:type="dxa"/>
            <w:tcBorders>
              <w:top w:val="none" w:sz="0" w:space="0" w:color="020000"/>
              <w:left w:val="none" w:sz="0" w:space="0" w:color="020000"/>
              <w:bottom w:val="none" w:sz="0" w:space="0" w:color="020000"/>
              <w:right w:val="none" w:sz="0" w:space="0" w:color="020000"/>
            </w:tcBorders>
            <w:vAlign w:val="center"/>
          </w:tcPr>
          <w:p w14:paraId="7FA53FEC" w14:textId="77777777" w:rsidR="000F37EC" w:rsidRPr="004010AE" w:rsidRDefault="000F37EC" w:rsidP="000F37EC">
            <w:pPr>
              <w:tabs>
                <w:tab w:val="decimal" w:pos="1152"/>
              </w:tabs>
              <w:spacing w:after="0" w:line="230"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17,640.00</w:t>
            </w:r>
          </w:p>
        </w:tc>
        <w:tc>
          <w:tcPr>
            <w:tcW w:w="1416" w:type="dxa"/>
            <w:tcBorders>
              <w:top w:val="none" w:sz="0" w:space="0" w:color="020000"/>
              <w:left w:val="none" w:sz="0" w:space="0" w:color="020000"/>
              <w:bottom w:val="none" w:sz="0" w:space="0" w:color="020000"/>
              <w:right w:val="none" w:sz="0" w:space="0" w:color="020000"/>
            </w:tcBorders>
            <w:vAlign w:val="center"/>
          </w:tcPr>
          <w:p w14:paraId="01922BBC" w14:textId="77777777" w:rsidR="000F37EC" w:rsidRPr="004010AE" w:rsidRDefault="000F37EC" w:rsidP="000F37EC">
            <w:pPr>
              <w:spacing w:after="0" w:line="230"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18,000</w:t>
            </w:r>
          </w:p>
        </w:tc>
        <w:tc>
          <w:tcPr>
            <w:tcW w:w="1219" w:type="dxa"/>
            <w:tcBorders>
              <w:top w:val="none" w:sz="0" w:space="0" w:color="020000"/>
              <w:left w:val="none" w:sz="0" w:space="0" w:color="020000"/>
              <w:bottom w:val="none" w:sz="0" w:space="0" w:color="020000"/>
              <w:right w:val="none" w:sz="0" w:space="0" w:color="020000"/>
            </w:tcBorders>
            <w:vAlign w:val="center"/>
          </w:tcPr>
          <w:p w14:paraId="5FA48D75" w14:textId="77777777" w:rsidR="000F37EC" w:rsidRPr="004010AE" w:rsidRDefault="000F37EC" w:rsidP="000F37EC">
            <w:pPr>
              <w:spacing w:after="0" w:line="230"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18,000</w:t>
            </w:r>
          </w:p>
        </w:tc>
        <w:tc>
          <w:tcPr>
            <w:tcW w:w="1421" w:type="dxa"/>
            <w:tcBorders>
              <w:top w:val="none" w:sz="0" w:space="0" w:color="020000"/>
              <w:left w:val="none" w:sz="0" w:space="0" w:color="020000"/>
              <w:bottom w:val="none" w:sz="0" w:space="0" w:color="020000"/>
              <w:right w:val="none" w:sz="0" w:space="0" w:color="020000"/>
            </w:tcBorders>
            <w:vAlign w:val="center"/>
          </w:tcPr>
          <w:p w14:paraId="46D3AA41" w14:textId="77777777" w:rsidR="000F37EC" w:rsidRPr="004010AE" w:rsidRDefault="000F37EC" w:rsidP="000F37EC">
            <w:pPr>
              <w:spacing w:after="0" w:line="230"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360</w:t>
            </w:r>
          </w:p>
        </w:tc>
        <w:tc>
          <w:tcPr>
            <w:tcW w:w="1063" w:type="dxa"/>
            <w:tcBorders>
              <w:top w:val="none" w:sz="0" w:space="0" w:color="020000"/>
              <w:left w:val="none" w:sz="0" w:space="0" w:color="020000"/>
              <w:bottom w:val="none" w:sz="0" w:space="0" w:color="020000"/>
              <w:right w:val="none" w:sz="0" w:space="0" w:color="020000"/>
            </w:tcBorders>
            <w:vAlign w:val="center"/>
          </w:tcPr>
          <w:p w14:paraId="4137625E" w14:textId="77777777" w:rsidR="000F37EC" w:rsidRPr="004010AE" w:rsidRDefault="000F37EC" w:rsidP="000F37EC">
            <w:pPr>
              <w:spacing w:after="0" w:line="230"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16,840</w:t>
            </w:r>
          </w:p>
        </w:tc>
      </w:tr>
      <w:tr w:rsidR="000F37EC" w:rsidRPr="004010AE" w14:paraId="1F8E8489"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2B9BA5F1" w14:textId="77777777" w:rsidR="000F37EC" w:rsidRPr="004010AE" w:rsidRDefault="000F37EC" w:rsidP="000F37EC">
            <w:pPr>
              <w:tabs>
                <w:tab w:val="left" w:pos="4104"/>
              </w:tabs>
              <w:spacing w:after="0" w:line="228"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Program Strategy</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0D39E300" w14:textId="77777777" w:rsidR="000F37EC" w:rsidRPr="004010AE" w:rsidRDefault="000F37EC" w:rsidP="000F37EC">
            <w:pPr>
              <w:tabs>
                <w:tab w:val="decimal" w:pos="1152"/>
              </w:tabs>
              <w:spacing w:after="0" w:line="228"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45.19</w:t>
            </w:r>
          </w:p>
        </w:tc>
        <w:tc>
          <w:tcPr>
            <w:tcW w:w="1416" w:type="dxa"/>
            <w:tcBorders>
              <w:top w:val="none" w:sz="0" w:space="0" w:color="020000"/>
              <w:left w:val="none" w:sz="0" w:space="0" w:color="020000"/>
              <w:bottom w:val="none" w:sz="0" w:space="0" w:color="020000"/>
              <w:right w:val="none" w:sz="0" w:space="0" w:color="020000"/>
            </w:tcBorders>
            <w:vAlign w:val="center"/>
          </w:tcPr>
          <w:p w14:paraId="00C61F51" w14:textId="77777777" w:rsidR="000F37EC" w:rsidRPr="004010AE" w:rsidRDefault="000F37EC" w:rsidP="000F37EC">
            <w:pPr>
              <w:spacing w:after="0" w:line="228"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750</w:t>
            </w:r>
          </w:p>
        </w:tc>
        <w:tc>
          <w:tcPr>
            <w:tcW w:w="1219" w:type="dxa"/>
            <w:tcBorders>
              <w:top w:val="none" w:sz="0" w:space="0" w:color="020000"/>
              <w:left w:val="none" w:sz="0" w:space="0" w:color="020000"/>
              <w:bottom w:val="none" w:sz="0" w:space="0" w:color="020000"/>
              <w:right w:val="none" w:sz="0" w:space="0" w:color="020000"/>
            </w:tcBorders>
            <w:vAlign w:val="center"/>
          </w:tcPr>
          <w:p w14:paraId="4BAC0F43" w14:textId="77777777" w:rsidR="000F37EC" w:rsidRPr="004010AE" w:rsidRDefault="000F37EC" w:rsidP="000F37EC">
            <w:pPr>
              <w:spacing w:after="0" w:line="228"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750</w:t>
            </w:r>
          </w:p>
        </w:tc>
        <w:tc>
          <w:tcPr>
            <w:tcW w:w="1421" w:type="dxa"/>
            <w:tcBorders>
              <w:top w:val="none" w:sz="0" w:space="0" w:color="020000"/>
              <w:left w:val="none" w:sz="0" w:space="0" w:color="020000"/>
              <w:bottom w:val="none" w:sz="0" w:space="0" w:color="020000"/>
              <w:right w:val="none" w:sz="0" w:space="0" w:color="020000"/>
            </w:tcBorders>
            <w:vAlign w:val="center"/>
          </w:tcPr>
          <w:p w14:paraId="22D256F5" w14:textId="77777777" w:rsidR="000F37EC" w:rsidRPr="004010AE" w:rsidRDefault="000F37EC" w:rsidP="000F37EC">
            <w:pPr>
              <w:spacing w:after="0" w:line="228"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705</w:t>
            </w:r>
          </w:p>
        </w:tc>
        <w:tc>
          <w:tcPr>
            <w:tcW w:w="1063" w:type="dxa"/>
            <w:tcBorders>
              <w:top w:val="none" w:sz="0" w:space="0" w:color="020000"/>
              <w:left w:val="none" w:sz="0" w:space="0" w:color="020000"/>
              <w:bottom w:val="none" w:sz="0" w:space="0" w:color="020000"/>
              <w:right w:val="none" w:sz="0" w:space="0" w:color="020000"/>
            </w:tcBorders>
            <w:vAlign w:val="center"/>
          </w:tcPr>
          <w:p w14:paraId="7A5EBD3B" w14:textId="77777777" w:rsidR="000F37EC" w:rsidRPr="004010AE" w:rsidRDefault="000F37EC" w:rsidP="000F37EC">
            <w:pPr>
              <w:spacing w:after="0" w:line="228"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279</w:t>
            </w:r>
          </w:p>
        </w:tc>
      </w:tr>
      <w:tr w:rsidR="000F37EC" w:rsidRPr="004010AE" w14:paraId="1116E7F0" w14:textId="77777777" w:rsidTr="00B467B7">
        <w:trPr>
          <w:trHeight w:hRule="exact" w:val="235"/>
        </w:trPr>
        <w:tc>
          <w:tcPr>
            <w:tcW w:w="4762" w:type="dxa"/>
            <w:tcBorders>
              <w:top w:val="none" w:sz="0" w:space="0" w:color="020000"/>
              <w:left w:val="none" w:sz="0" w:space="0" w:color="020000"/>
              <w:bottom w:val="none" w:sz="0" w:space="0" w:color="020000"/>
              <w:right w:val="none" w:sz="0" w:space="0" w:color="020000"/>
            </w:tcBorders>
            <w:vAlign w:val="center"/>
          </w:tcPr>
          <w:p w14:paraId="397F383D" w14:textId="77777777" w:rsidR="000F37EC" w:rsidRPr="004010AE" w:rsidRDefault="000F37EC" w:rsidP="000F37EC">
            <w:pPr>
              <w:tabs>
                <w:tab w:val="left" w:pos="4104"/>
              </w:tabs>
              <w:spacing w:after="0" w:line="22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Structure</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609D460A" w14:textId="77777777" w:rsidR="000F37EC" w:rsidRPr="004010AE" w:rsidRDefault="000F37EC" w:rsidP="000F37EC">
            <w:pPr>
              <w:tabs>
                <w:tab w:val="decimal" w:pos="1152"/>
              </w:tabs>
              <w:spacing w:after="0" w:line="22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0.00</w:t>
            </w:r>
          </w:p>
        </w:tc>
        <w:tc>
          <w:tcPr>
            <w:tcW w:w="1416" w:type="dxa"/>
            <w:tcBorders>
              <w:top w:val="none" w:sz="0" w:space="0" w:color="020000"/>
              <w:left w:val="none" w:sz="0" w:space="0" w:color="020000"/>
              <w:bottom w:val="none" w:sz="0" w:space="0" w:color="020000"/>
              <w:right w:val="none" w:sz="0" w:space="0" w:color="020000"/>
            </w:tcBorders>
            <w:vAlign w:val="center"/>
          </w:tcPr>
          <w:p w14:paraId="0C94CB39" w14:textId="77777777" w:rsidR="000F37EC" w:rsidRPr="004010AE" w:rsidRDefault="000F37EC" w:rsidP="000F37EC">
            <w:pPr>
              <w:spacing w:after="0" w:line="22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1,500</w:t>
            </w:r>
          </w:p>
        </w:tc>
        <w:tc>
          <w:tcPr>
            <w:tcW w:w="1219" w:type="dxa"/>
            <w:tcBorders>
              <w:top w:val="none" w:sz="0" w:space="0" w:color="020000"/>
              <w:left w:val="none" w:sz="0" w:space="0" w:color="020000"/>
              <w:bottom w:val="none" w:sz="0" w:space="0" w:color="020000"/>
              <w:right w:val="none" w:sz="0" w:space="0" w:color="020000"/>
            </w:tcBorders>
            <w:vAlign w:val="center"/>
          </w:tcPr>
          <w:p w14:paraId="4344F82A" w14:textId="77777777" w:rsidR="000F37EC" w:rsidRPr="004010AE" w:rsidRDefault="000F37EC" w:rsidP="000F37EC">
            <w:pPr>
              <w:spacing w:after="0" w:line="22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1,500</w:t>
            </w:r>
          </w:p>
        </w:tc>
        <w:tc>
          <w:tcPr>
            <w:tcW w:w="1421" w:type="dxa"/>
            <w:tcBorders>
              <w:top w:val="none" w:sz="0" w:space="0" w:color="020000"/>
              <w:left w:val="none" w:sz="0" w:space="0" w:color="020000"/>
              <w:bottom w:val="none" w:sz="0" w:space="0" w:color="020000"/>
              <w:right w:val="none" w:sz="0" w:space="0" w:color="020000"/>
            </w:tcBorders>
            <w:vAlign w:val="center"/>
          </w:tcPr>
          <w:p w14:paraId="47F12E69" w14:textId="77777777" w:rsidR="000F37EC" w:rsidRPr="004010AE" w:rsidRDefault="000F37EC" w:rsidP="000F37EC">
            <w:pPr>
              <w:spacing w:after="0" w:line="22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1,500</w:t>
            </w:r>
          </w:p>
        </w:tc>
        <w:tc>
          <w:tcPr>
            <w:tcW w:w="1063" w:type="dxa"/>
            <w:tcBorders>
              <w:top w:val="none" w:sz="0" w:space="0" w:color="020000"/>
              <w:left w:val="none" w:sz="0" w:space="0" w:color="020000"/>
              <w:bottom w:val="none" w:sz="0" w:space="0" w:color="020000"/>
              <w:right w:val="none" w:sz="0" w:space="0" w:color="020000"/>
            </w:tcBorders>
            <w:vAlign w:val="center"/>
          </w:tcPr>
          <w:p w14:paraId="0A8E531B" w14:textId="77777777" w:rsidR="000F37EC" w:rsidRPr="004010AE" w:rsidRDefault="000F37EC" w:rsidP="000F37EC">
            <w:pPr>
              <w:spacing w:after="0" w:line="22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3,687</w:t>
            </w:r>
          </w:p>
        </w:tc>
      </w:tr>
      <w:tr w:rsidR="000F37EC" w:rsidRPr="004010AE" w14:paraId="1ABA74B4" w14:textId="77777777" w:rsidTr="00B467B7">
        <w:trPr>
          <w:trHeight w:hRule="exact" w:val="231"/>
        </w:trPr>
        <w:tc>
          <w:tcPr>
            <w:tcW w:w="4762" w:type="dxa"/>
            <w:tcBorders>
              <w:top w:val="none" w:sz="0" w:space="0" w:color="020000"/>
              <w:left w:val="none" w:sz="0" w:space="0" w:color="020000"/>
              <w:bottom w:val="none" w:sz="0" w:space="0" w:color="020000"/>
              <w:right w:val="none" w:sz="0" w:space="0" w:color="020000"/>
            </w:tcBorders>
            <w:vAlign w:val="center"/>
          </w:tcPr>
          <w:p w14:paraId="36CC8D59" w14:textId="77777777" w:rsidR="000F37EC" w:rsidRPr="004010AE" w:rsidRDefault="000F37EC" w:rsidP="000F37EC">
            <w:pPr>
              <w:tabs>
                <w:tab w:val="left" w:pos="4104"/>
              </w:tabs>
              <w:spacing w:after="0" w:line="221"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lastRenderedPageBreak/>
              <w:t>Total Council Programs &amp;</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vAlign w:val="center"/>
          </w:tcPr>
          <w:p w14:paraId="60575AC8" w14:textId="77777777" w:rsidR="000F37EC" w:rsidRPr="004010AE" w:rsidRDefault="000F37EC" w:rsidP="000F37EC">
            <w:pPr>
              <w:tabs>
                <w:tab w:val="decimal" w:pos="1152"/>
              </w:tabs>
              <w:spacing w:after="0" w:line="221"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419.04</w:t>
            </w:r>
          </w:p>
        </w:tc>
        <w:tc>
          <w:tcPr>
            <w:tcW w:w="1416" w:type="dxa"/>
            <w:tcBorders>
              <w:top w:val="none" w:sz="0" w:space="0" w:color="020000"/>
              <w:left w:val="none" w:sz="0" w:space="0" w:color="020000"/>
              <w:bottom w:val="none" w:sz="0" w:space="0" w:color="020000"/>
              <w:right w:val="none" w:sz="0" w:space="0" w:color="020000"/>
            </w:tcBorders>
            <w:vAlign w:val="center"/>
          </w:tcPr>
          <w:p w14:paraId="1242A77D" w14:textId="77777777" w:rsidR="000F37EC" w:rsidRPr="004010AE" w:rsidRDefault="000F37EC" w:rsidP="000F37EC">
            <w:pPr>
              <w:spacing w:after="0" w:line="221"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1,125</w:t>
            </w:r>
          </w:p>
        </w:tc>
        <w:tc>
          <w:tcPr>
            <w:tcW w:w="1219" w:type="dxa"/>
            <w:tcBorders>
              <w:top w:val="none" w:sz="0" w:space="0" w:color="020000"/>
              <w:left w:val="none" w:sz="0" w:space="0" w:color="020000"/>
              <w:bottom w:val="none" w:sz="0" w:space="0" w:color="020000"/>
              <w:right w:val="none" w:sz="0" w:space="0" w:color="020000"/>
            </w:tcBorders>
            <w:vAlign w:val="center"/>
          </w:tcPr>
          <w:p w14:paraId="2220316A" w14:textId="77777777" w:rsidR="000F37EC" w:rsidRPr="004010AE" w:rsidRDefault="000F37EC" w:rsidP="000F37EC">
            <w:pPr>
              <w:spacing w:after="0" w:line="221"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1,125</w:t>
            </w:r>
          </w:p>
        </w:tc>
        <w:tc>
          <w:tcPr>
            <w:tcW w:w="1421" w:type="dxa"/>
            <w:tcBorders>
              <w:top w:val="none" w:sz="0" w:space="0" w:color="020000"/>
              <w:left w:val="none" w:sz="0" w:space="0" w:color="020000"/>
              <w:bottom w:val="none" w:sz="0" w:space="0" w:color="020000"/>
              <w:right w:val="none" w:sz="0" w:space="0" w:color="020000"/>
            </w:tcBorders>
            <w:vAlign w:val="center"/>
          </w:tcPr>
          <w:p w14:paraId="48148287" w14:textId="77777777" w:rsidR="000F37EC" w:rsidRPr="004010AE" w:rsidRDefault="000F37EC" w:rsidP="000F37EC">
            <w:pPr>
              <w:spacing w:after="0" w:line="221"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706</w:t>
            </w:r>
          </w:p>
        </w:tc>
        <w:tc>
          <w:tcPr>
            <w:tcW w:w="1063" w:type="dxa"/>
            <w:tcBorders>
              <w:top w:val="none" w:sz="0" w:space="0" w:color="020000"/>
              <w:left w:val="none" w:sz="0" w:space="0" w:color="020000"/>
              <w:bottom w:val="none" w:sz="0" w:space="0" w:color="020000"/>
              <w:right w:val="none" w:sz="0" w:space="0" w:color="020000"/>
            </w:tcBorders>
            <w:vAlign w:val="center"/>
          </w:tcPr>
          <w:p w14:paraId="55E058C6" w14:textId="77777777" w:rsidR="000F37EC" w:rsidRPr="004010AE" w:rsidRDefault="000F37EC" w:rsidP="000F37EC">
            <w:pPr>
              <w:spacing w:after="0" w:line="221"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607</w:t>
            </w:r>
          </w:p>
        </w:tc>
      </w:tr>
      <w:tr w:rsidR="000F37EC" w:rsidRPr="004010AE" w14:paraId="0D266DBF" w14:textId="77777777" w:rsidTr="00B467B7">
        <w:trPr>
          <w:trHeight w:hRule="exact" w:val="345"/>
        </w:trPr>
        <w:tc>
          <w:tcPr>
            <w:tcW w:w="4762" w:type="dxa"/>
            <w:tcBorders>
              <w:top w:val="none" w:sz="0" w:space="0" w:color="020000"/>
              <w:left w:val="none" w:sz="0" w:space="0" w:color="020000"/>
              <w:bottom w:val="none" w:sz="0" w:space="0" w:color="020000"/>
              <w:right w:val="none" w:sz="0" w:space="0" w:color="020000"/>
            </w:tcBorders>
          </w:tcPr>
          <w:p w14:paraId="7E1BEFE2" w14:textId="77777777" w:rsidR="000F37EC" w:rsidRPr="004010AE" w:rsidRDefault="000F37EC" w:rsidP="000F37EC">
            <w:pPr>
              <w:tabs>
                <w:tab w:val="left" w:pos="792"/>
                <w:tab w:val="left" w:pos="4104"/>
              </w:tabs>
              <w:spacing w:after="95"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6610</w:t>
            </w:r>
            <w:r w:rsidRPr="004010AE">
              <w:rPr>
                <w:rFonts w:ascii="Times New Roman" w:eastAsia="Times New Roman" w:hAnsi="Times New Roman"/>
                <w:color w:val="000000"/>
                <w:sz w:val="16"/>
                <w:szCs w:val="16"/>
              </w:rPr>
              <w:tab/>
              <w:t>Northern Lakes Regional C</w:t>
            </w:r>
            <w:r w:rsidRPr="004010AE">
              <w:rPr>
                <w:rFonts w:ascii="Times New Roman" w:eastAsia="Times New Roman" w:hAnsi="Times New Roman"/>
                <w:color w:val="000000"/>
                <w:sz w:val="16"/>
                <w:szCs w:val="16"/>
              </w:rPr>
              <w:tab/>
              <w:t>0.00</w:t>
            </w:r>
          </w:p>
        </w:tc>
        <w:tc>
          <w:tcPr>
            <w:tcW w:w="1531" w:type="dxa"/>
            <w:tcBorders>
              <w:top w:val="none" w:sz="0" w:space="0" w:color="020000"/>
              <w:left w:val="none" w:sz="0" w:space="0" w:color="020000"/>
              <w:bottom w:val="none" w:sz="0" w:space="0" w:color="020000"/>
              <w:right w:val="none" w:sz="0" w:space="0" w:color="020000"/>
            </w:tcBorders>
          </w:tcPr>
          <w:p w14:paraId="10CEB0C8" w14:textId="77777777" w:rsidR="000F37EC" w:rsidRPr="004010AE" w:rsidRDefault="000F37EC" w:rsidP="000F37EC">
            <w:pPr>
              <w:tabs>
                <w:tab w:val="decimal" w:pos="1152"/>
              </w:tabs>
              <w:spacing w:after="95"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1,300.00</w:t>
            </w:r>
          </w:p>
        </w:tc>
        <w:tc>
          <w:tcPr>
            <w:tcW w:w="1416" w:type="dxa"/>
            <w:tcBorders>
              <w:top w:val="none" w:sz="0" w:space="0" w:color="020000"/>
              <w:left w:val="none" w:sz="0" w:space="0" w:color="020000"/>
              <w:bottom w:val="none" w:sz="0" w:space="0" w:color="020000"/>
              <w:right w:val="none" w:sz="0" w:space="0" w:color="020000"/>
            </w:tcBorders>
          </w:tcPr>
          <w:p w14:paraId="6460AFE9" w14:textId="77777777" w:rsidR="000F37EC" w:rsidRPr="004010AE" w:rsidRDefault="000F37EC" w:rsidP="000F37EC">
            <w:pPr>
              <w:spacing w:after="95"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1,300</w:t>
            </w:r>
          </w:p>
        </w:tc>
        <w:tc>
          <w:tcPr>
            <w:tcW w:w="1219" w:type="dxa"/>
            <w:tcBorders>
              <w:top w:val="none" w:sz="0" w:space="0" w:color="020000"/>
              <w:left w:val="none" w:sz="0" w:space="0" w:color="020000"/>
              <w:bottom w:val="none" w:sz="0" w:space="0" w:color="020000"/>
              <w:right w:val="none" w:sz="0" w:space="0" w:color="020000"/>
            </w:tcBorders>
          </w:tcPr>
          <w:p w14:paraId="6C4973E1" w14:textId="77777777" w:rsidR="000F37EC" w:rsidRPr="004010AE" w:rsidRDefault="000F37EC" w:rsidP="000F37EC">
            <w:pPr>
              <w:spacing w:after="95"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1,300</w:t>
            </w:r>
          </w:p>
        </w:tc>
        <w:tc>
          <w:tcPr>
            <w:tcW w:w="1421" w:type="dxa"/>
            <w:tcBorders>
              <w:top w:val="none" w:sz="0" w:space="0" w:color="020000"/>
              <w:left w:val="none" w:sz="0" w:space="0" w:color="020000"/>
              <w:bottom w:val="none" w:sz="0" w:space="0" w:color="020000"/>
              <w:right w:val="none" w:sz="0" w:space="0" w:color="020000"/>
            </w:tcBorders>
          </w:tcPr>
          <w:p w14:paraId="58EF70B4" w14:textId="77777777" w:rsidR="000F37EC" w:rsidRPr="004010AE" w:rsidRDefault="000F37EC" w:rsidP="000F37EC">
            <w:pPr>
              <w:spacing w:after="95"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0</w:t>
            </w:r>
          </w:p>
        </w:tc>
        <w:tc>
          <w:tcPr>
            <w:tcW w:w="1063" w:type="dxa"/>
            <w:tcBorders>
              <w:top w:val="none" w:sz="0" w:space="0" w:color="020000"/>
              <w:left w:val="none" w:sz="0" w:space="0" w:color="020000"/>
              <w:bottom w:val="none" w:sz="0" w:space="0" w:color="020000"/>
              <w:right w:val="none" w:sz="0" w:space="0" w:color="020000"/>
            </w:tcBorders>
          </w:tcPr>
          <w:p w14:paraId="74C38DDE" w14:textId="77777777" w:rsidR="000F37EC" w:rsidRPr="004010AE" w:rsidRDefault="000F37EC" w:rsidP="000F37EC">
            <w:pPr>
              <w:spacing w:after="95"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1,300</w:t>
            </w:r>
          </w:p>
        </w:tc>
      </w:tr>
      <w:tr w:rsidR="000F37EC" w:rsidRPr="004010AE" w14:paraId="1BC48BD3" w14:textId="77777777" w:rsidTr="00B467B7">
        <w:trPr>
          <w:trHeight w:hRule="exact" w:val="418"/>
        </w:trPr>
        <w:tc>
          <w:tcPr>
            <w:tcW w:w="4762" w:type="dxa"/>
            <w:tcBorders>
              <w:top w:val="none" w:sz="0" w:space="0" w:color="020000"/>
              <w:left w:val="none" w:sz="0" w:space="0" w:color="020000"/>
              <w:bottom w:val="single" w:sz="4" w:space="0" w:color="000000"/>
              <w:right w:val="none" w:sz="0" w:space="0" w:color="020000"/>
            </w:tcBorders>
            <w:vAlign w:val="center"/>
          </w:tcPr>
          <w:p w14:paraId="164CE1AD" w14:textId="77777777" w:rsidR="000F37EC" w:rsidRPr="004010AE" w:rsidRDefault="000F37EC" w:rsidP="000F37EC">
            <w:pPr>
              <w:tabs>
                <w:tab w:val="left" w:pos="3816"/>
              </w:tabs>
              <w:spacing w:before="127" w:after="48"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Program &amp; Mission</w:t>
            </w:r>
            <w:r w:rsidRPr="004010AE">
              <w:rPr>
                <w:rFonts w:ascii="Times New Roman" w:eastAsia="Times New Roman" w:hAnsi="Times New Roman"/>
                <w:color w:val="000000"/>
                <w:sz w:val="16"/>
                <w:szCs w:val="16"/>
              </w:rPr>
              <w:tab/>
              <w:t>5,728.13</w:t>
            </w:r>
          </w:p>
        </w:tc>
        <w:tc>
          <w:tcPr>
            <w:tcW w:w="1531" w:type="dxa"/>
            <w:tcBorders>
              <w:top w:val="none" w:sz="0" w:space="0" w:color="020000"/>
              <w:left w:val="none" w:sz="0" w:space="0" w:color="020000"/>
              <w:bottom w:val="single" w:sz="4" w:space="0" w:color="000000"/>
              <w:right w:val="none" w:sz="0" w:space="0" w:color="020000"/>
            </w:tcBorders>
            <w:vAlign w:val="center"/>
          </w:tcPr>
          <w:p w14:paraId="1E7A608C" w14:textId="77777777" w:rsidR="000F37EC" w:rsidRPr="004010AE" w:rsidRDefault="000F37EC" w:rsidP="000F37EC">
            <w:pPr>
              <w:tabs>
                <w:tab w:val="decimal" w:pos="1152"/>
              </w:tabs>
              <w:spacing w:before="127" w:after="48"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28,206.79</w:t>
            </w:r>
          </w:p>
        </w:tc>
        <w:tc>
          <w:tcPr>
            <w:tcW w:w="1416" w:type="dxa"/>
            <w:tcBorders>
              <w:top w:val="none" w:sz="0" w:space="0" w:color="020000"/>
              <w:left w:val="none" w:sz="0" w:space="0" w:color="020000"/>
              <w:bottom w:val="single" w:sz="4" w:space="0" w:color="000000"/>
              <w:right w:val="none" w:sz="0" w:space="0" w:color="020000"/>
            </w:tcBorders>
            <w:vAlign w:val="center"/>
          </w:tcPr>
          <w:p w14:paraId="57D6A543" w14:textId="77777777" w:rsidR="000F37EC" w:rsidRPr="004010AE" w:rsidRDefault="000F37EC" w:rsidP="000F37EC">
            <w:pPr>
              <w:spacing w:before="127" w:after="48"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38,425</w:t>
            </w:r>
          </w:p>
        </w:tc>
        <w:tc>
          <w:tcPr>
            <w:tcW w:w="1219" w:type="dxa"/>
            <w:tcBorders>
              <w:top w:val="none" w:sz="0" w:space="0" w:color="020000"/>
              <w:left w:val="none" w:sz="0" w:space="0" w:color="020000"/>
              <w:bottom w:val="single" w:sz="4" w:space="0" w:color="000000"/>
              <w:right w:val="none" w:sz="0" w:space="0" w:color="020000"/>
            </w:tcBorders>
            <w:vAlign w:val="center"/>
          </w:tcPr>
          <w:p w14:paraId="608EE357" w14:textId="77777777" w:rsidR="000F37EC" w:rsidRPr="004010AE" w:rsidRDefault="000F37EC" w:rsidP="000F37EC">
            <w:pPr>
              <w:spacing w:before="127" w:after="48"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38,425</w:t>
            </w:r>
          </w:p>
        </w:tc>
        <w:tc>
          <w:tcPr>
            <w:tcW w:w="1421" w:type="dxa"/>
            <w:tcBorders>
              <w:top w:val="none" w:sz="0" w:space="0" w:color="020000"/>
              <w:left w:val="none" w:sz="0" w:space="0" w:color="020000"/>
              <w:bottom w:val="single" w:sz="4" w:space="0" w:color="000000"/>
              <w:right w:val="none" w:sz="0" w:space="0" w:color="020000"/>
            </w:tcBorders>
            <w:vAlign w:val="center"/>
          </w:tcPr>
          <w:p w14:paraId="64B45EF0" w14:textId="77777777" w:rsidR="000F37EC" w:rsidRPr="004010AE" w:rsidRDefault="000F37EC" w:rsidP="000F37EC">
            <w:pPr>
              <w:spacing w:before="127" w:after="48"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10,218</w:t>
            </w:r>
          </w:p>
        </w:tc>
        <w:tc>
          <w:tcPr>
            <w:tcW w:w="1063" w:type="dxa"/>
            <w:tcBorders>
              <w:top w:val="none" w:sz="0" w:space="0" w:color="020000"/>
              <w:left w:val="none" w:sz="0" w:space="0" w:color="020000"/>
              <w:bottom w:val="single" w:sz="4" w:space="0" w:color="000000"/>
              <w:right w:val="none" w:sz="0" w:space="0" w:color="020000"/>
            </w:tcBorders>
            <w:vAlign w:val="center"/>
          </w:tcPr>
          <w:p w14:paraId="76AB1153" w14:textId="77777777" w:rsidR="000F37EC" w:rsidRPr="004010AE" w:rsidRDefault="000F37EC" w:rsidP="000F37EC">
            <w:pPr>
              <w:spacing w:before="127" w:after="48"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31,044</w:t>
            </w:r>
          </w:p>
        </w:tc>
      </w:tr>
      <w:tr w:rsidR="000F37EC" w:rsidRPr="004010AE" w14:paraId="6CE0DB04" w14:textId="77777777" w:rsidTr="00B467B7">
        <w:trPr>
          <w:trHeight w:hRule="exact" w:val="701"/>
        </w:trPr>
        <w:tc>
          <w:tcPr>
            <w:tcW w:w="4762" w:type="dxa"/>
            <w:tcBorders>
              <w:top w:val="single" w:sz="4" w:space="0" w:color="000000"/>
              <w:left w:val="none" w:sz="0" w:space="0" w:color="020000"/>
              <w:bottom w:val="single" w:sz="4" w:space="0" w:color="000000"/>
              <w:right w:val="none" w:sz="0" w:space="0" w:color="020000"/>
            </w:tcBorders>
            <w:vAlign w:val="bottom"/>
          </w:tcPr>
          <w:p w14:paraId="5E34DC11" w14:textId="77777777" w:rsidR="000F37EC" w:rsidRPr="004010AE" w:rsidRDefault="000F37EC" w:rsidP="000F37EC">
            <w:pPr>
              <w:tabs>
                <w:tab w:val="left" w:pos="3672"/>
              </w:tabs>
              <w:spacing w:before="410" w:after="53"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Expenses</w:t>
            </w:r>
            <w:r w:rsidRPr="004010AE">
              <w:rPr>
                <w:rFonts w:ascii="Times New Roman" w:eastAsia="Times New Roman" w:hAnsi="Times New Roman"/>
                <w:color w:val="000000"/>
                <w:sz w:val="16"/>
                <w:szCs w:val="16"/>
              </w:rPr>
              <w:tab/>
              <w:t>18,889.01</w:t>
            </w:r>
          </w:p>
        </w:tc>
        <w:tc>
          <w:tcPr>
            <w:tcW w:w="1531" w:type="dxa"/>
            <w:tcBorders>
              <w:top w:val="single" w:sz="4" w:space="0" w:color="000000"/>
              <w:left w:val="none" w:sz="0" w:space="0" w:color="020000"/>
              <w:bottom w:val="single" w:sz="4" w:space="0" w:color="000000"/>
              <w:right w:val="none" w:sz="0" w:space="0" w:color="020000"/>
            </w:tcBorders>
            <w:vAlign w:val="bottom"/>
          </w:tcPr>
          <w:p w14:paraId="2CEB5DC8" w14:textId="77777777" w:rsidR="000F37EC" w:rsidRPr="004010AE" w:rsidRDefault="000F37EC" w:rsidP="000F37EC">
            <w:pPr>
              <w:tabs>
                <w:tab w:val="decimal" w:pos="1152"/>
              </w:tabs>
              <w:spacing w:before="410" w:after="53"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180,704.15</w:t>
            </w:r>
          </w:p>
        </w:tc>
        <w:tc>
          <w:tcPr>
            <w:tcW w:w="1416" w:type="dxa"/>
            <w:tcBorders>
              <w:top w:val="single" w:sz="4" w:space="0" w:color="000000"/>
              <w:left w:val="none" w:sz="0" w:space="0" w:color="020000"/>
              <w:bottom w:val="single" w:sz="4" w:space="0" w:color="000000"/>
              <w:right w:val="none" w:sz="0" w:space="0" w:color="020000"/>
            </w:tcBorders>
            <w:vAlign w:val="bottom"/>
          </w:tcPr>
          <w:p w14:paraId="5C7980D2" w14:textId="77777777" w:rsidR="000F37EC" w:rsidRPr="004010AE" w:rsidRDefault="000F37EC" w:rsidP="000F37EC">
            <w:pPr>
              <w:spacing w:before="410" w:after="53" w:line="233" w:lineRule="exact"/>
              <w:ind w:right="2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243,850</w:t>
            </w:r>
          </w:p>
        </w:tc>
        <w:tc>
          <w:tcPr>
            <w:tcW w:w="1219" w:type="dxa"/>
            <w:tcBorders>
              <w:top w:val="single" w:sz="4" w:space="0" w:color="000000"/>
              <w:left w:val="none" w:sz="0" w:space="0" w:color="020000"/>
              <w:bottom w:val="single" w:sz="4" w:space="0" w:color="000000"/>
              <w:right w:val="none" w:sz="0" w:space="0" w:color="020000"/>
            </w:tcBorders>
            <w:vAlign w:val="bottom"/>
          </w:tcPr>
          <w:p w14:paraId="3C4FD6D9" w14:textId="77777777" w:rsidR="000F37EC" w:rsidRPr="004010AE" w:rsidRDefault="000F37EC" w:rsidP="000F37EC">
            <w:pPr>
              <w:spacing w:before="410" w:after="53"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243,850</w:t>
            </w:r>
          </w:p>
        </w:tc>
        <w:tc>
          <w:tcPr>
            <w:tcW w:w="1421" w:type="dxa"/>
            <w:tcBorders>
              <w:top w:val="single" w:sz="4" w:space="0" w:color="000000"/>
              <w:left w:val="none" w:sz="0" w:space="0" w:color="020000"/>
              <w:bottom w:val="single" w:sz="4" w:space="0" w:color="000000"/>
              <w:right w:val="none" w:sz="0" w:space="0" w:color="020000"/>
            </w:tcBorders>
            <w:vAlign w:val="bottom"/>
          </w:tcPr>
          <w:p w14:paraId="5DF22583" w14:textId="77777777" w:rsidR="000F37EC" w:rsidRPr="004010AE" w:rsidRDefault="000F37EC" w:rsidP="000F37EC">
            <w:pPr>
              <w:spacing w:before="410" w:after="53"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63,146</w:t>
            </w:r>
          </w:p>
        </w:tc>
        <w:tc>
          <w:tcPr>
            <w:tcW w:w="1063" w:type="dxa"/>
            <w:tcBorders>
              <w:top w:val="single" w:sz="4" w:space="0" w:color="000000"/>
              <w:left w:val="none" w:sz="0" w:space="0" w:color="020000"/>
              <w:bottom w:val="single" w:sz="4" w:space="0" w:color="000000"/>
              <w:right w:val="none" w:sz="0" w:space="0" w:color="020000"/>
            </w:tcBorders>
            <w:vAlign w:val="bottom"/>
          </w:tcPr>
          <w:p w14:paraId="2D95F4E6" w14:textId="77777777" w:rsidR="000F37EC" w:rsidRPr="004010AE" w:rsidRDefault="000F37EC" w:rsidP="000F37EC">
            <w:pPr>
              <w:spacing w:before="410" w:after="53"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212,078</w:t>
            </w:r>
          </w:p>
        </w:tc>
      </w:tr>
      <w:tr w:rsidR="000F37EC" w:rsidRPr="004010AE" w14:paraId="6EDD3A92" w14:textId="77777777" w:rsidTr="00B467B7">
        <w:trPr>
          <w:trHeight w:hRule="exact" w:val="725"/>
        </w:trPr>
        <w:tc>
          <w:tcPr>
            <w:tcW w:w="4762" w:type="dxa"/>
            <w:tcBorders>
              <w:top w:val="single" w:sz="4" w:space="0" w:color="000000"/>
              <w:left w:val="none" w:sz="0" w:space="0" w:color="020000"/>
              <w:bottom w:val="double" w:sz="11" w:space="0" w:color="000000"/>
              <w:right w:val="none" w:sz="0" w:space="0" w:color="020000"/>
            </w:tcBorders>
            <w:vAlign w:val="bottom"/>
          </w:tcPr>
          <w:p w14:paraId="093F22E4" w14:textId="77777777" w:rsidR="000F37EC" w:rsidRPr="004010AE" w:rsidRDefault="000F37EC" w:rsidP="000F37EC">
            <w:pPr>
              <w:tabs>
                <w:tab w:val="left" w:pos="3312"/>
                <w:tab w:val="left" w:pos="3744"/>
              </w:tabs>
              <w:spacing w:before="405" w:after="77" w:line="233" w:lineRule="exact"/>
              <w:ind w:right="173"/>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TOTAL OPERATING &amp;</w:t>
            </w:r>
            <w:r w:rsidRPr="004010AE">
              <w:rPr>
                <w:rFonts w:ascii="Times New Roman" w:eastAsia="Times New Roman" w:hAnsi="Times New Roman"/>
                <w:color w:val="000000"/>
                <w:sz w:val="16"/>
                <w:szCs w:val="16"/>
              </w:rPr>
              <w:tab/>
              <w:t>$</w:t>
            </w:r>
            <w:r w:rsidRPr="004010AE">
              <w:rPr>
                <w:rFonts w:ascii="Times New Roman" w:eastAsia="Times New Roman" w:hAnsi="Times New Roman"/>
                <w:color w:val="000000"/>
                <w:sz w:val="16"/>
                <w:szCs w:val="16"/>
              </w:rPr>
              <w:tab/>
              <w:t>9,667.49</w:t>
            </w:r>
          </w:p>
        </w:tc>
        <w:tc>
          <w:tcPr>
            <w:tcW w:w="1531" w:type="dxa"/>
            <w:tcBorders>
              <w:top w:val="single" w:sz="4" w:space="0" w:color="000000"/>
              <w:left w:val="none" w:sz="0" w:space="0" w:color="020000"/>
              <w:bottom w:val="double" w:sz="11" w:space="0" w:color="000000"/>
              <w:right w:val="none" w:sz="0" w:space="0" w:color="020000"/>
            </w:tcBorders>
            <w:vAlign w:val="bottom"/>
          </w:tcPr>
          <w:p w14:paraId="562A30CF" w14:textId="77777777" w:rsidR="000F37EC" w:rsidRPr="004010AE" w:rsidRDefault="000F37EC" w:rsidP="000F37EC">
            <w:pPr>
              <w:tabs>
                <w:tab w:val="decimal" w:pos="1152"/>
              </w:tabs>
              <w:spacing w:before="405" w:after="77" w:line="233" w:lineRule="exac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39,470.53</w:t>
            </w:r>
          </w:p>
        </w:tc>
        <w:tc>
          <w:tcPr>
            <w:tcW w:w="1416" w:type="dxa"/>
            <w:tcBorders>
              <w:top w:val="single" w:sz="4" w:space="0" w:color="000000"/>
              <w:left w:val="none" w:sz="0" w:space="0" w:color="020000"/>
              <w:bottom w:val="double" w:sz="11" w:space="0" w:color="000000"/>
              <w:right w:val="none" w:sz="0" w:space="0" w:color="020000"/>
            </w:tcBorders>
            <w:vAlign w:val="bottom"/>
          </w:tcPr>
          <w:p w14:paraId="2B9F66F1" w14:textId="77777777" w:rsidR="000F37EC" w:rsidRPr="004010AE" w:rsidRDefault="000F37EC" w:rsidP="000F37EC">
            <w:pPr>
              <w:tabs>
                <w:tab w:val="left" w:pos="504"/>
              </w:tabs>
              <w:spacing w:before="405" w:after="77" w:line="233" w:lineRule="exact"/>
              <w:ind w:right="202"/>
              <w:jc w:val="right"/>
              <w:textAlignment w:val="baseline"/>
              <w:rPr>
                <w:rFonts w:ascii="Times New Roman" w:eastAsia="Times New Roman" w:hAnsi="Times New Roman"/>
                <w:color w:val="000000"/>
                <w:spacing w:val="-12"/>
                <w:sz w:val="16"/>
                <w:szCs w:val="16"/>
              </w:rPr>
            </w:pPr>
            <w:r w:rsidRPr="004010AE">
              <w:rPr>
                <w:rFonts w:ascii="Times New Roman" w:eastAsia="Times New Roman" w:hAnsi="Times New Roman"/>
                <w:color w:val="000000"/>
                <w:spacing w:val="-12"/>
                <w:sz w:val="16"/>
                <w:szCs w:val="16"/>
              </w:rPr>
              <w:t>$</w:t>
            </w:r>
            <w:r w:rsidRPr="004010AE">
              <w:rPr>
                <w:rFonts w:ascii="Times New Roman" w:eastAsia="Times New Roman" w:hAnsi="Times New Roman"/>
                <w:color w:val="000000"/>
                <w:spacing w:val="-12"/>
                <w:sz w:val="16"/>
                <w:szCs w:val="16"/>
              </w:rPr>
              <w:tab/>
              <w:t>(15,017)</w:t>
            </w:r>
          </w:p>
        </w:tc>
        <w:tc>
          <w:tcPr>
            <w:tcW w:w="1219" w:type="dxa"/>
            <w:tcBorders>
              <w:top w:val="single" w:sz="4" w:space="0" w:color="000000"/>
              <w:left w:val="none" w:sz="0" w:space="0" w:color="020000"/>
              <w:bottom w:val="double" w:sz="11" w:space="0" w:color="000000"/>
              <w:right w:val="none" w:sz="0" w:space="0" w:color="020000"/>
            </w:tcBorders>
            <w:vAlign w:val="bottom"/>
          </w:tcPr>
          <w:p w14:paraId="1D3CFB0D" w14:textId="77777777" w:rsidR="000F37EC" w:rsidRPr="004010AE" w:rsidRDefault="000F37EC" w:rsidP="000F37EC">
            <w:pPr>
              <w:spacing w:before="405" w:after="77" w:line="233" w:lineRule="exact"/>
              <w:ind w:right="125"/>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(15,017)</w:t>
            </w:r>
          </w:p>
        </w:tc>
        <w:tc>
          <w:tcPr>
            <w:tcW w:w="1421" w:type="dxa"/>
            <w:tcBorders>
              <w:top w:val="single" w:sz="4" w:space="0" w:color="000000"/>
              <w:left w:val="none" w:sz="0" w:space="0" w:color="020000"/>
              <w:bottom w:val="double" w:sz="11" w:space="0" w:color="000000"/>
              <w:right w:val="none" w:sz="0" w:space="0" w:color="020000"/>
            </w:tcBorders>
            <w:vAlign w:val="bottom"/>
          </w:tcPr>
          <w:p w14:paraId="4777F0D9" w14:textId="77777777" w:rsidR="000F37EC" w:rsidRPr="004010AE" w:rsidRDefault="000F37EC" w:rsidP="000F37EC">
            <w:pPr>
              <w:spacing w:before="405" w:after="77" w:line="233" w:lineRule="exact"/>
              <w:ind w:right="250"/>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54,488</w:t>
            </w:r>
          </w:p>
        </w:tc>
        <w:tc>
          <w:tcPr>
            <w:tcW w:w="1063" w:type="dxa"/>
            <w:tcBorders>
              <w:top w:val="single" w:sz="4" w:space="0" w:color="000000"/>
              <w:left w:val="none" w:sz="0" w:space="0" w:color="020000"/>
              <w:bottom w:val="double" w:sz="11" w:space="0" w:color="000000"/>
              <w:right w:val="none" w:sz="0" w:space="0" w:color="020000"/>
            </w:tcBorders>
            <w:vAlign w:val="bottom"/>
          </w:tcPr>
          <w:p w14:paraId="5F5F877A" w14:textId="77777777" w:rsidR="000F37EC" w:rsidRPr="004010AE" w:rsidRDefault="000F37EC" w:rsidP="000F37EC">
            <w:pPr>
              <w:spacing w:before="405" w:after="77" w:line="233" w:lineRule="exact"/>
              <w:ind w:right="102"/>
              <w:jc w:val="right"/>
              <w:textAlignment w:val="baseline"/>
              <w:rPr>
                <w:rFonts w:ascii="Times New Roman" w:eastAsia="Times New Roman" w:hAnsi="Times New Roman"/>
                <w:color w:val="000000"/>
                <w:sz w:val="16"/>
                <w:szCs w:val="16"/>
              </w:rPr>
            </w:pPr>
            <w:r w:rsidRPr="004010AE">
              <w:rPr>
                <w:rFonts w:ascii="Times New Roman" w:eastAsia="Times New Roman" w:hAnsi="Times New Roman"/>
                <w:color w:val="000000"/>
                <w:sz w:val="16"/>
                <w:szCs w:val="16"/>
              </w:rPr>
              <w:t>6,467</w:t>
            </w:r>
          </w:p>
        </w:tc>
      </w:tr>
    </w:tbl>
    <w:p w14:paraId="0B12745A" w14:textId="046932F6" w:rsidR="000F37EC" w:rsidRPr="004010AE" w:rsidRDefault="000F37EC" w:rsidP="00DA3C53">
      <w:pPr>
        <w:pStyle w:val="NoSpacing"/>
        <w:rPr>
          <w:rFonts w:ascii="Times New Roman" w:hAnsi="Times New Roman"/>
          <w:sz w:val="16"/>
          <w:szCs w:val="16"/>
        </w:rPr>
      </w:pPr>
    </w:p>
    <w:p w14:paraId="6C95453A" w14:textId="77777777" w:rsidR="000F37EC" w:rsidRPr="00927923" w:rsidRDefault="000F37EC" w:rsidP="000F37EC">
      <w:pPr>
        <w:spacing w:after="136" w:line="274" w:lineRule="exact"/>
        <w:jc w:val="center"/>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Presbytery of Northern Waters </w:t>
      </w:r>
      <w:r w:rsidRPr="00927923">
        <w:rPr>
          <w:rFonts w:ascii="Times New Roman" w:eastAsia="Times New Roman" w:hAnsi="Times New Roman"/>
          <w:color w:val="000000"/>
          <w:sz w:val="24"/>
        </w:rPr>
        <w:br/>
        <w:t xml:space="preserve">DESIGNATED FUNDS SUMMARY </w:t>
      </w:r>
      <w:r w:rsidRPr="00927923">
        <w:rPr>
          <w:rFonts w:ascii="Times New Roman" w:eastAsia="Times New Roman" w:hAnsi="Times New Roman"/>
          <w:color w:val="000000"/>
          <w:sz w:val="24"/>
        </w:rPr>
        <w:br/>
        <w:t xml:space="preserve">Recap of Income and Expenses </w:t>
      </w:r>
      <w:r w:rsidRPr="00927923">
        <w:rPr>
          <w:rFonts w:ascii="Times New Roman" w:eastAsia="Times New Roman" w:hAnsi="Times New Roman"/>
          <w:color w:val="000000"/>
          <w:sz w:val="24"/>
        </w:rPr>
        <w:br/>
        <w:t>For the Period Ending December 31, 2017</w:t>
      </w:r>
    </w:p>
    <w:tbl>
      <w:tblPr>
        <w:tblW w:w="0" w:type="auto"/>
        <w:tblLayout w:type="fixed"/>
        <w:tblCellMar>
          <w:left w:w="0" w:type="dxa"/>
          <w:right w:w="0" w:type="dxa"/>
        </w:tblCellMar>
        <w:tblLook w:val="0000" w:firstRow="0" w:lastRow="0" w:firstColumn="0" w:lastColumn="0" w:noHBand="0" w:noVBand="0"/>
      </w:tblPr>
      <w:tblGrid>
        <w:gridCol w:w="108"/>
        <w:gridCol w:w="3359"/>
        <w:gridCol w:w="71"/>
        <w:gridCol w:w="218"/>
        <w:gridCol w:w="670"/>
        <w:gridCol w:w="117"/>
        <w:gridCol w:w="1721"/>
        <w:gridCol w:w="79"/>
        <w:gridCol w:w="9"/>
        <w:gridCol w:w="1222"/>
        <w:gridCol w:w="89"/>
        <w:gridCol w:w="28"/>
        <w:gridCol w:w="2117"/>
        <w:gridCol w:w="72"/>
        <w:gridCol w:w="36"/>
      </w:tblGrid>
      <w:tr w:rsidR="000F37EC" w:rsidRPr="00927923" w14:paraId="077EC686" w14:textId="77777777" w:rsidTr="00EB0658">
        <w:trPr>
          <w:gridAfter w:val="2"/>
          <w:wAfter w:w="108" w:type="dxa"/>
          <w:trHeight w:hRule="exact" w:val="336"/>
        </w:trPr>
        <w:tc>
          <w:tcPr>
            <w:tcW w:w="3538" w:type="dxa"/>
            <w:gridSpan w:val="3"/>
            <w:vMerge w:val="restart"/>
            <w:tcBorders>
              <w:top w:val="none" w:sz="0" w:space="0" w:color="020000"/>
              <w:left w:val="none" w:sz="0" w:space="0" w:color="020000"/>
              <w:bottom w:val="single" w:sz="0" w:space="0" w:color="000000"/>
              <w:right w:val="none" w:sz="0" w:space="0" w:color="020000"/>
            </w:tcBorders>
            <w:vAlign w:val="bottom"/>
          </w:tcPr>
          <w:p w14:paraId="358DC319" w14:textId="77777777" w:rsidR="000F37EC" w:rsidRPr="00927923" w:rsidRDefault="000F37EC" w:rsidP="000F37EC">
            <w:pPr>
              <w:spacing w:before="357" w:after="0" w:line="214" w:lineRule="exact"/>
              <w:ind w:left="10"/>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DESIGNATED FUND</w:t>
            </w:r>
          </w:p>
        </w:tc>
        <w:tc>
          <w:tcPr>
            <w:tcW w:w="888" w:type="dxa"/>
            <w:gridSpan w:val="2"/>
            <w:vMerge w:val="restart"/>
            <w:tcBorders>
              <w:top w:val="none" w:sz="0" w:space="0" w:color="020000"/>
              <w:left w:val="none" w:sz="0" w:space="0" w:color="020000"/>
              <w:bottom w:val="single" w:sz="0" w:space="0" w:color="000000"/>
              <w:right w:val="none" w:sz="0" w:space="0" w:color="020000"/>
            </w:tcBorders>
          </w:tcPr>
          <w:p w14:paraId="1A8267D5"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17D61060" w14:textId="77777777" w:rsidR="000F37EC" w:rsidRPr="00927923" w:rsidRDefault="000F37EC" w:rsidP="000F37EC">
            <w:pPr>
              <w:spacing w:before="122" w:after="0" w:line="204" w:lineRule="exact"/>
              <w:ind w:left="33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Year-to-Date</w:t>
            </w:r>
          </w:p>
        </w:tc>
        <w:tc>
          <w:tcPr>
            <w:tcW w:w="1310" w:type="dxa"/>
            <w:gridSpan w:val="3"/>
            <w:tcBorders>
              <w:top w:val="none" w:sz="0" w:space="0" w:color="020000"/>
              <w:left w:val="none" w:sz="0" w:space="0" w:color="020000"/>
              <w:bottom w:val="single" w:sz="4" w:space="0" w:color="000000"/>
              <w:right w:val="none" w:sz="0" w:space="0" w:color="020000"/>
            </w:tcBorders>
            <w:vAlign w:val="center"/>
          </w:tcPr>
          <w:p w14:paraId="0A3EFCFC" w14:textId="77777777" w:rsidR="000F37EC" w:rsidRPr="00927923" w:rsidRDefault="000F37EC" w:rsidP="000F37EC">
            <w:pPr>
              <w:spacing w:before="122" w:after="0" w:line="204" w:lineRule="exact"/>
              <w:ind w:left="11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Acct #</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2D7BF550" w14:textId="77777777" w:rsidR="000F37EC" w:rsidRPr="00927923" w:rsidRDefault="000F37EC" w:rsidP="000F37EC">
            <w:pPr>
              <w:spacing w:before="122" w:after="0" w:line="204" w:lineRule="exact"/>
              <w:jc w:val="center"/>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Last YTD</w:t>
            </w:r>
          </w:p>
        </w:tc>
      </w:tr>
      <w:tr w:rsidR="000F37EC" w:rsidRPr="00927923" w14:paraId="2AD6A9F9" w14:textId="77777777" w:rsidTr="00EB0658">
        <w:trPr>
          <w:gridAfter w:val="2"/>
          <w:wAfter w:w="108" w:type="dxa"/>
          <w:trHeight w:hRule="exact" w:val="236"/>
        </w:trPr>
        <w:tc>
          <w:tcPr>
            <w:tcW w:w="3538" w:type="dxa"/>
            <w:gridSpan w:val="3"/>
            <w:vMerge/>
            <w:tcBorders>
              <w:top w:val="single" w:sz="0" w:space="0" w:color="000000"/>
              <w:left w:val="none" w:sz="0" w:space="0" w:color="020000"/>
              <w:bottom w:val="single" w:sz="4" w:space="0" w:color="000000"/>
              <w:right w:val="none" w:sz="0" w:space="0" w:color="020000"/>
            </w:tcBorders>
            <w:vAlign w:val="bottom"/>
          </w:tcPr>
          <w:p w14:paraId="2592A898" w14:textId="77777777" w:rsidR="000F37EC" w:rsidRPr="00927923" w:rsidRDefault="000F37EC" w:rsidP="000F37EC">
            <w:pPr>
              <w:spacing w:after="0" w:line="240" w:lineRule="auto"/>
              <w:rPr>
                <w:rFonts w:ascii="Times New Roman" w:eastAsia="PMingLiU" w:hAnsi="Times New Roman"/>
              </w:rPr>
            </w:pPr>
          </w:p>
        </w:tc>
        <w:tc>
          <w:tcPr>
            <w:tcW w:w="888" w:type="dxa"/>
            <w:gridSpan w:val="2"/>
            <w:vMerge/>
            <w:tcBorders>
              <w:top w:val="single" w:sz="0" w:space="0" w:color="000000"/>
              <w:left w:val="none" w:sz="0" w:space="0" w:color="020000"/>
              <w:bottom w:val="none" w:sz="0" w:space="0" w:color="020000"/>
              <w:right w:val="none" w:sz="0" w:space="0" w:color="020000"/>
            </w:tcBorders>
          </w:tcPr>
          <w:p w14:paraId="065AA59D" w14:textId="77777777" w:rsidR="000F37EC" w:rsidRPr="00927923" w:rsidRDefault="000F37EC" w:rsidP="000F37EC">
            <w:pPr>
              <w:spacing w:after="0" w:line="240" w:lineRule="auto"/>
              <w:rPr>
                <w:rFonts w:ascii="Times New Roman" w:eastAsia="PMingLiU" w:hAnsi="Times New Roman"/>
              </w:rPr>
            </w:pPr>
          </w:p>
        </w:tc>
        <w:tc>
          <w:tcPr>
            <w:tcW w:w="1838" w:type="dxa"/>
            <w:gridSpan w:val="2"/>
            <w:tcBorders>
              <w:top w:val="single" w:sz="4" w:space="0" w:color="000000"/>
              <w:left w:val="none" w:sz="0" w:space="0" w:color="020000"/>
              <w:bottom w:val="none" w:sz="0" w:space="0" w:color="020000"/>
              <w:right w:val="none" w:sz="0" w:space="0" w:color="020000"/>
            </w:tcBorders>
          </w:tcPr>
          <w:p w14:paraId="5E903C1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310" w:type="dxa"/>
            <w:gridSpan w:val="3"/>
            <w:tcBorders>
              <w:top w:val="single" w:sz="4" w:space="0" w:color="000000"/>
              <w:left w:val="none" w:sz="0" w:space="0" w:color="020000"/>
              <w:bottom w:val="none" w:sz="0" w:space="0" w:color="020000"/>
              <w:right w:val="none" w:sz="0" w:space="0" w:color="020000"/>
            </w:tcBorders>
          </w:tcPr>
          <w:p w14:paraId="5E5D55A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tcPr>
          <w:p w14:paraId="3DACD79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14F9E0B6" w14:textId="77777777" w:rsidTr="00EB0658">
        <w:trPr>
          <w:gridAfter w:val="2"/>
          <w:wAfter w:w="108" w:type="dxa"/>
          <w:trHeight w:hRule="exact" w:val="480"/>
        </w:trPr>
        <w:tc>
          <w:tcPr>
            <w:tcW w:w="3538" w:type="dxa"/>
            <w:gridSpan w:val="3"/>
            <w:tcBorders>
              <w:top w:val="single" w:sz="4" w:space="0" w:color="000000"/>
              <w:left w:val="none" w:sz="0" w:space="0" w:color="020000"/>
              <w:bottom w:val="none" w:sz="0" w:space="0" w:color="020000"/>
              <w:right w:val="none" w:sz="0" w:space="0" w:color="020000"/>
            </w:tcBorders>
            <w:vAlign w:val="bottom"/>
          </w:tcPr>
          <w:p w14:paraId="08437633" w14:textId="77777777" w:rsidR="000F37EC" w:rsidRPr="00927923" w:rsidRDefault="000F37EC" w:rsidP="000F37EC">
            <w:pPr>
              <w:spacing w:before="246"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Church Devel/Redevelopment</w:t>
            </w:r>
          </w:p>
        </w:tc>
        <w:tc>
          <w:tcPr>
            <w:tcW w:w="888" w:type="dxa"/>
            <w:gridSpan w:val="2"/>
            <w:tcBorders>
              <w:top w:val="none" w:sz="0" w:space="0" w:color="020000"/>
              <w:left w:val="none" w:sz="0" w:space="0" w:color="020000"/>
              <w:bottom w:val="none" w:sz="0" w:space="0" w:color="020000"/>
              <w:right w:val="none" w:sz="0" w:space="0" w:color="020000"/>
            </w:tcBorders>
            <w:vAlign w:val="bottom"/>
          </w:tcPr>
          <w:p w14:paraId="1F1A339C" w14:textId="77777777" w:rsidR="000F37EC" w:rsidRPr="00927923" w:rsidRDefault="000F37EC" w:rsidP="000F37EC">
            <w:pPr>
              <w:spacing w:before="246" w:after="0" w:line="228" w:lineRule="exact"/>
              <w:ind w:right="164"/>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w:t>
            </w:r>
          </w:p>
        </w:tc>
        <w:tc>
          <w:tcPr>
            <w:tcW w:w="1838" w:type="dxa"/>
            <w:gridSpan w:val="2"/>
            <w:tcBorders>
              <w:top w:val="none" w:sz="0" w:space="0" w:color="020000"/>
              <w:left w:val="none" w:sz="0" w:space="0" w:color="020000"/>
              <w:bottom w:val="none" w:sz="0" w:space="0" w:color="020000"/>
              <w:right w:val="none" w:sz="0" w:space="0" w:color="020000"/>
            </w:tcBorders>
            <w:vAlign w:val="bottom"/>
          </w:tcPr>
          <w:p w14:paraId="4B3A9A2C" w14:textId="77777777" w:rsidR="000F37EC" w:rsidRPr="00927923" w:rsidRDefault="000F37EC" w:rsidP="000F37EC">
            <w:pPr>
              <w:tabs>
                <w:tab w:val="decimal" w:pos="1440"/>
              </w:tabs>
              <w:spacing w:before="24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161,349.96</w:t>
            </w:r>
          </w:p>
        </w:tc>
        <w:tc>
          <w:tcPr>
            <w:tcW w:w="1310" w:type="dxa"/>
            <w:gridSpan w:val="3"/>
            <w:tcBorders>
              <w:top w:val="none" w:sz="0" w:space="0" w:color="020000"/>
              <w:left w:val="none" w:sz="0" w:space="0" w:color="020000"/>
              <w:bottom w:val="none" w:sz="0" w:space="0" w:color="020000"/>
              <w:right w:val="none" w:sz="0" w:space="0" w:color="020000"/>
            </w:tcBorders>
            <w:vAlign w:val="bottom"/>
          </w:tcPr>
          <w:p w14:paraId="22397429" w14:textId="77777777" w:rsidR="000F37EC" w:rsidRPr="00927923" w:rsidRDefault="000F37EC" w:rsidP="000F37EC">
            <w:pPr>
              <w:spacing w:before="246"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3610</w:t>
            </w:r>
          </w:p>
        </w:tc>
        <w:tc>
          <w:tcPr>
            <w:tcW w:w="2234" w:type="dxa"/>
            <w:gridSpan w:val="3"/>
            <w:tcBorders>
              <w:top w:val="none" w:sz="0" w:space="0" w:color="020000"/>
              <w:left w:val="none" w:sz="0" w:space="0" w:color="020000"/>
              <w:bottom w:val="none" w:sz="0" w:space="0" w:color="020000"/>
              <w:right w:val="none" w:sz="0" w:space="0" w:color="020000"/>
            </w:tcBorders>
            <w:vAlign w:val="bottom"/>
          </w:tcPr>
          <w:p w14:paraId="112A0B22" w14:textId="77777777" w:rsidR="000F37EC" w:rsidRPr="00927923" w:rsidRDefault="000F37EC" w:rsidP="000F37EC">
            <w:pPr>
              <w:tabs>
                <w:tab w:val="decimal" w:pos="1872"/>
              </w:tabs>
              <w:spacing w:before="24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161,349.96</w:t>
            </w:r>
          </w:p>
        </w:tc>
      </w:tr>
      <w:tr w:rsidR="000F37EC" w:rsidRPr="00927923" w14:paraId="60D34433"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512E52EC"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Church Devel/Redevelopment-inc</w:t>
            </w:r>
          </w:p>
        </w:tc>
        <w:tc>
          <w:tcPr>
            <w:tcW w:w="888" w:type="dxa"/>
            <w:gridSpan w:val="2"/>
            <w:tcBorders>
              <w:top w:val="none" w:sz="0" w:space="0" w:color="020000"/>
              <w:left w:val="none" w:sz="0" w:space="0" w:color="020000"/>
              <w:bottom w:val="none" w:sz="0" w:space="0" w:color="020000"/>
              <w:right w:val="none" w:sz="0" w:space="0" w:color="020000"/>
            </w:tcBorders>
          </w:tcPr>
          <w:p w14:paraId="7930196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454B4CF3"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15,413.82</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4D3D985"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4610</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7E4CBBF3"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772CC4D" w14:textId="77777777" w:rsidTr="00EB0658">
        <w:trPr>
          <w:gridAfter w:val="2"/>
          <w:wAfter w:w="108" w:type="dxa"/>
          <w:trHeight w:hRule="exact" w:val="297"/>
        </w:trPr>
        <w:tc>
          <w:tcPr>
            <w:tcW w:w="3538" w:type="dxa"/>
            <w:gridSpan w:val="3"/>
            <w:tcBorders>
              <w:top w:val="none" w:sz="0" w:space="0" w:color="020000"/>
              <w:left w:val="none" w:sz="0" w:space="0" w:color="020000"/>
              <w:bottom w:val="none" w:sz="0" w:space="0" w:color="020000"/>
              <w:right w:val="none" w:sz="0" w:space="0" w:color="020000"/>
            </w:tcBorders>
            <w:vAlign w:val="center"/>
          </w:tcPr>
          <w:p w14:paraId="23EC3A29" w14:textId="77777777" w:rsidR="000F37EC" w:rsidRPr="00927923" w:rsidRDefault="000F37EC" w:rsidP="000F37EC">
            <w:pPr>
              <w:spacing w:after="47"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Church Devel/Redevelopment-exp</w:t>
            </w:r>
          </w:p>
        </w:tc>
        <w:tc>
          <w:tcPr>
            <w:tcW w:w="888" w:type="dxa"/>
            <w:gridSpan w:val="2"/>
            <w:tcBorders>
              <w:top w:val="none" w:sz="0" w:space="0" w:color="020000"/>
              <w:left w:val="none" w:sz="0" w:space="0" w:color="020000"/>
              <w:bottom w:val="single" w:sz="4" w:space="0" w:color="000000"/>
              <w:right w:val="none" w:sz="0" w:space="0" w:color="020000"/>
            </w:tcBorders>
          </w:tcPr>
          <w:p w14:paraId="3880045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2234834F" w14:textId="77777777" w:rsidR="000F37EC" w:rsidRPr="00927923" w:rsidRDefault="000F37EC" w:rsidP="000F37EC">
            <w:pPr>
              <w:tabs>
                <w:tab w:val="decimal" w:pos="1440"/>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539E3C86" w14:textId="77777777" w:rsidR="000F37EC" w:rsidRPr="00927923" w:rsidRDefault="000F37EC" w:rsidP="000F37EC">
            <w:pPr>
              <w:spacing w:after="47"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7610</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7884BDD0" w14:textId="77777777" w:rsidR="000F37EC" w:rsidRPr="00927923" w:rsidRDefault="000F37EC" w:rsidP="000F37EC">
            <w:pPr>
              <w:tabs>
                <w:tab w:val="decimal" w:pos="1872"/>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27AA0D95"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2A1463A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6B3F50D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770DF04B"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175,763.78</w:t>
            </w:r>
          </w:p>
        </w:tc>
        <w:tc>
          <w:tcPr>
            <w:tcW w:w="1310" w:type="dxa"/>
            <w:gridSpan w:val="3"/>
            <w:tcBorders>
              <w:top w:val="none" w:sz="0" w:space="0" w:color="020000"/>
              <w:left w:val="none" w:sz="0" w:space="0" w:color="020000"/>
              <w:bottom w:val="none" w:sz="0" w:space="0" w:color="020000"/>
              <w:right w:val="none" w:sz="0" w:space="0" w:color="020000"/>
            </w:tcBorders>
          </w:tcPr>
          <w:p w14:paraId="6CC86E7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6043E4B6"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161,349.96</w:t>
            </w:r>
          </w:p>
        </w:tc>
      </w:tr>
      <w:tr w:rsidR="000F37EC" w:rsidRPr="00927923" w14:paraId="09A4A000"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41D7E372" w14:textId="77777777" w:rsidR="000F37EC" w:rsidRPr="00927923" w:rsidRDefault="000F37EC" w:rsidP="000F37EC">
            <w:pPr>
              <w:spacing w:before="122"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Leadership Scholarship/Speaker</w:t>
            </w:r>
          </w:p>
        </w:tc>
        <w:tc>
          <w:tcPr>
            <w:tcW w:w="888" w:type="dxa"/>
            <w:gridSpan w:val="2"/>
            <w:tcBorders>
              <w:top w:val="none" w:sz="0" w:space="0" w:color="020000"/>
              <w:left w:val="none" w:sz="0" w:space="0" w:color="020000"/>
              <w:bottom w:val="none" w:sz="0" w:space="0" w:color="020000"/>
              <w:right w:val="none" w:sz="0" w:space="0" w:color="020000"/>
            </w:tcBorders>
          </w:tcPr>
          <w:p w14:paraId="123D6FD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59F88CBB" w14:textId="77777777" w:rsidR="000F37EC" w:rsidRPr="00927923" w:rsidRDefault="000F37EC" w:rsidP="000F37EC">
            <w:pPr>
              <w:tabs>
                <w:tab w:val="decimal" w:pos="1440"/>
              </w:tabs>
              <w:spacing w:before="122"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34,028.78</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2F3BC4EA" w14:textId="77777777" w:rsidR="000F37EC" w:rsidRPr="00927923" w:rsidRDefault="000F37EC" w:rsidP="000F37EC">
            <w:pPr>
              <w:spacing w:before="122"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3615</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2FE1CD3" w14:textId="77777777" w:rsidR="000F37EC" w:rsidRPr="00927923" w:rsidRDefault="000F37EC" w:rsidP="000F37EC">
            <w:pPr>
              <w:tabs>
                <w:tab w:val="decimal" w:pos="1872"/>
              </w:tabs>
              <w:spacing w:before="122"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34,028.78</w:t>
            </w:r>
          </w:p>
        </w:tc>
      </w:tr>
      <w:tr w:rsidR="000F37EC" w:rsidRPr="00927923" w14:paraId="67266F48" w14:textId="77777777" w:rsidTr="00EB0658">
        <w:trPr>
          <w:gridAfter w:val="2"/>
          <w:wAfter w:w="108" w:type="dxa"/>
          <w:trHeight w:hRule="exact" w:val="236"/>
        </w:trPr>
        <w:tc>
          <w:tcPr>
            <w:tcW w:w="3538" w:type="dxa"/>
            <w:gridSpan w:val="3"/>
            <w:tcBorders>
              <w:top w:val="none" w:sz="0" w:space="0" w:color="020000"/>
              <w:left w:val="none" w:sz="0" w:space="0" w:color="020000"/>
              <w:bottom w:val="none" w:sz="0" w:space="0" w:color="020000"/>
              <w:right w:val="none" w:sz="0" w:space="0" w:color="020000"/>
            </w:tcBorders>
            <w:vAlign w:val="center"/>
          </w:tcPr>
          <w:p w14:paraId="0B9ACF35"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Leadership Schol/Speak-income</w:t>
            </w:r>
          </w:p>
        </w:tc>
        <w:tc>
          <w:tcPr>
            <w:tcW w:w="888" w:type="dxa"/>
            <w:gridSpan w:val="2"/>
            <w:tcBorders>
              <w:top w:val="none" w:sz="0" w:space="0" w:color="020000"/>
              <w:left w:val="none" w:sz="0" w:space="0" w:color="020000"/>
              <w:bottom w:val="none" w:sz="0" w:space="0" w:color="020000"/>
              <w:right w:val="none" w:sz="0" w:space="0" w:color="020000"/>
            </w:tcBorders>
          </w:tcPr>
          <w:p w14:paraId="4D0BE85D"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5CDE15E5"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4EFAD16D"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4615</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07411745"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6D476E5" w14:textId="77777777" w:rsidTr="00EB0658">
        <w:trPr>
          <w:gridAfter w:val="2"/>
          <w:wAfter w:w="108" w:type="dxa"/>
          <w:trHeight w:hRule="exact" w:val="297"/>
        </w:trPr>
        <w:tc>
          <w:tcPr>
            <w:tcW w:w="3538" w:type="dxa"/>
            <w:gridSpan w:val="3"/>
            <w:tcBorders>
              <w:top w:val="none" w:sz="0" w:space="0" w:color="020000"/>
              <w:left w:val="none" w:sz="0" w:space="0" w:color="020000"/>
              <w:bottom w:val="none" w:sz="0" w:space="0" w:color="020000"/>
              <w:right w:val="none" w:sz="0" w:space="0" w:color="020000"/>
            </w:tcBorders>
            <w:vAlign w:val="center"/>
          </w:tcPr>
          <w:p w14:paraId="4888065B" w14:textId="77777777" w:rsidR="000F37EC" w:rsidRPr="00927923" w:rsidRDefault="000F37EC" w:rsidP="000F37EC">
            <w:pPr>
              <w:spacing w:after="47"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Leadership Schol/Speak-expense</w:t>
            </w:r>
          </w:p>
        </w:tc>
        <w:tc>
          <w:tcPr>
            <w:tcW w:w="888" w:type="dxa"/>
            <w:gridSpan w:val="2"/>
            <w:tcBorders>
              <w:top w:val="none" w:sz="0" w:space="0" w:color="020000"/>
              <w:left w:val="none" w:sz="0" w:space="0" w:color="020000"/>
              <w:bottom w:val="single" w:sz="4" w:space="0" w:color="000000"/>
              <w:right w:val="none" w:sz="0" w:space="0" w:color="020000"/>
            </w:tcBorders>
          </w:tcPr>
          <w:p w14:paraId="2568ABC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3B9389AD" w14:textId="77777777" w:rsidR="000F37EC" w:rsidRPr="00927923" w:rsidRDefault="000F37EC" w:rsidP="000F37EC">
            <w:pPr>
              <w:tabs>
                <w:tab w:val="decimal" w:pos="1440"/>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(4,332.70)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26158026" w14:textId="77777777" w:rsidR="000F37EC" w:rsidRPr="00927923" w:rsidRDefault="000F37EC" w:rsidP="000F37EC">
            <w:pPr>
              <w:spacing w:after="47"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7615</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21E20487" w14:textId="77777777" w:rsidR="000F37EC" w:rsidRPr="00927923" w:rsidRDefault="000F37EC" w:rsidP="000F37EC">
            <w:pPr>
              <w:tabs>
                <w:tab w:val="decimal" w:pos="1872"/>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55038FFC"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4FE236D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345D9AB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06050718"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29,696.08</w:t>
            </w:r>
          </w:p>
        </w:tc>
        <w:tc>
          <w:tcPr>
            <w:tcW w:w="1310" w:type="dxa"/>
            <w:gridSpan w:val="3"/>
            <w:tcBorders>
              <w:top w:val="none" w:sz="0" w:space="0" w:color="020000"/>
              <w:left w:val="none" w:sz="0" w:space="0" w:color="020000"/>
              <w:bottom w:val="none" w:sz="0" w:space="0" w:color="020000"/>
              <w:right w:val="none" w:sz="0" w:space="0" w:color="020000"/>
            </w:tcBorders>
          </w:tcPr>
          <w:p w14:paraId="09EDE86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06FA8D18"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34,028.78</w:t>
            </w:r>
          </w:p>
        </w:tc>
      </w:tr>
      <w:tr w:rsidR="000F37EC" w:rsidRPr="00927923" w14:paraId="1C09C05F"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04B78E38" w14:textId="77777777" w:rsidR="000F37EC" w:rsidRPr="00927923" w:rsidRDefault="000F37EC" w:rsidP="000F37EC">
            <w:pPr>
              <w:spacing w:before="121" w:after="0" w:line="22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Phillips Church Bldg Grant</w:t>
            </w:r>
          </w:p>
        </w:tc>
        <w:tc>
          <w:tcPr>
            <w:tcW w:w="888" w:type="dxa"/>
            <w:gridSpan w:val="2"/>
            <w:tcBorders>
              <w:top w:val="none" w:sz="0" w:space="0" w:color="020000"/>
              <w:left w:val="none" w:sz="0" w:space="0" w:color="020000"/>
              <w:bottom w:val="none" w:sz="0" w:space="0" w:color="020000"/>
              <w:right w:val="none" w:sz="0" w:space="0" w:color="020000"/>
            </w:tcBorders>
          </w:tcPr>
          <w:p w14:paraId="10D79B6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3A7102C7" w14:textId="77777777" w:rsidR="000F37EC" w:rsidRPr="00927923" w:rsidRDefault="000F37EC" w:rsidP="000F37EC">
            <w:pPr>
              <w:tabs>
                <w:tab w:val="decimal" w:pos="1440"/>
              </w:tabs>
              <w:spacing w:before="121"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1C844FA8" w14:textId="77777777" w:rsidR="000F37EC" w:rsidRPr="00927923" w:rsidRDefault="000F37EC" w:rsidP="000F37EC">
            <w:pPr>
              <w:spacing w:before="121" w:after="0" w:line="22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3620</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1AF09ED3" w14:textId="77777777" w:rsidR="000F37EC" w:rsidRPr="00927923" w:rsidRDefault="000F37EC" w:rsidP="000F37EC">
            <w:pPr>
              <w:tabs>
                <w:tab w:val="decimal" w:pos="1872"/>
              </w:tabs>
              <w:spacing w:before="121"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50,000.00</w:t>
            </w:r>
          </w:p>
        </w:tc>
      </w:tr>
      <w:tr w:rsidR="000F37EC" w:rsidRPr="00927923" w14:paraId="02FD3865" w14:textId="77777777" w:rsidTr="00EB0658">
        <w:trPr>
          <w:gridAfter w:val="2"/>
          <w:wAfter w:w="108" w:type="dxa"/>
          <w:trHeight w:hRule="exact" w:val="231"/>
        </w:trPr>
        <w:tc>
          <w:tcPr>
            <w:tcW w:w="3538" w:type="dxa"/>
            <w:gridSpan w:val="3"/>
            <w:tcBorders>
              <w:top w:val="none" w:sz="0" w:space="0" w:color="020000"/>
              <w:left w:val="none" w:sz="0" w:space="0" w:color="020000"/>
              <w:bottom w:val="none" w:sz="0" w:space="0" w:color="020000"/>
              <w:right w:val="none" w:sz="0" w:space="0" w:color="020000"/>
            </w:tcBorders>
            <w:vAlign w:val="center"/>
          </w:tcPr>
          <w:p w14:paraId="3D25CD6F"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Phillips Church Bldg Grant-inc</w:t>
            </w:r>
          </w:p>
        </w:tc>
        <w:tc>
          <w:tcPr>
            <w:tcW w:w="888" w:type="dxa"/>
            <w:gridSpan w:val="2"/>
            <w:tcBorders>
              <w:top w:val="none" w:sz="0" w:space="0" w:color="020000"/>
              <w:left w:val="none" w:sz="0" w:space="0" w:color="020000"/>
              <w:bottom w:val="none" w:sz="0" w:space="0" w:color="020000"/>
              <w:right w:val="none" w:sz="0" w:space="0" w:color="020000"/>
            </w:tcBorders>
          </w:tcPr>
          <w:p w14:paraId="6E46FBC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3435128D"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3157360"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4620</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18F82702"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E788980" w14:textId="77777777" w:rsidTr="00EB0658">
        <w:trPr>
          <w:gridAfter w:val="2"/>
          <w:wAfter w:w="108" w:type="dxa"/>
          <w:trHeight w:hRule="exact" w:val="302"/>
        </w:trPr>
        <w:tc>
          <w:tcPr>
            <w:tcW w:w="3538" w:type="dxa"/>
            <w:gridSpan w:val="3"/>
            <w:tcBorders>
              <w:top w:val="none" w:sz="0" w:space="0" w:color="020000"/>
              <w:left w:val="none" w:sz="0" w:space="0" w:color="020000"/>
              <w:bottom w:val="none" w:sz="0" w:space="0" w:color="020000"/>
              <w:right w:val="none" w:sz="0" w:space="0" w:color="020000"/>
            </w:tcBorders>
            <w:vAlign w:val="center"/>
          </w:tcPr>
          <w:p w14:paraId="476924CD" w14:textId="77777777" w:rsidR="000F37EC" w:rsidRPr="00927923" w:rsidRDefault="000F37EC" w:rsidP="000F37EC">
            <w:pPr>
              <w:spacing w:after="46"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Phillips Church Bldg Grant-exp</w:t>
            </w:r>
          </w:p>
        </w:tc>
        <w:tc>
          <w:tcPr>
            <w:tcW w:w="888" w:type="dxa"/>
            <w:gridSpan w:val="2"/>
            <w:tcBorders>
              <w:top w:val="none" w:sz="0" w:space="0" w:color="020000"/>
              <w:left w:val="none" w:sz="0" w:space="0" w:color="020000"/>
              <w:bottom w:val="single" w:sz="4" w:space="0" w:color="000000"/>
              <w:right w:val="none" w:sz="0" w:space="0" w:color="020000"/>
            </w:tcBorders>
          </w:tcPr>
          <w:p w14:paraId="27B5A97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7F32EE4D" w14:textId="77777777" w:rsidR="000F37EC" w:rsidRPr="00927923" w:rsidRDefault="000F37EC" w:rsidP="000F37EC">
            <w:pPr>
              <w:tabs>
                <w:tab w:val="decimal" w:pos="1440"/>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5FED0964" w14:textId="77777777" w:rsidR="000F37EC" w:rsidRPr="00927923" w:rsidRDefault="000F37EC" w:rsidP="000F37EC">
            <w:pPr>
              <w:spacing w:after="46"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7620</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238E2044" w14:textId="77777777" w:rsidR="000F37EC" w:rsidRPr="00927923" w:rsidRDefault="000F37EC" w:rsidP="000F37EC">
            <w:pPr>
              <w:tabs>
                <w:tab w:val="decimal" w:pos="1872"/>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7A49BB5"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113FC13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55E3A93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19DFFEE6"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tcPr>
          <w:p w14:paraId="4142757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2DA0A9F3"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50,000.00</w:t>
            </w:r>
          </w:p>
        </w:tc>
      </w:tr>
      <w:tr w:rsidR="000F37EC" w:rsidRPr="00927923" w14:paraId="6963909A"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50F62CB8" w14:textId="77777777" w:rsidR="000F37EC" w:rsidRPr="00927923" w:rsidRDefault="000F37EC" w:rsidP="000F37EC">
            <w:pPr>
              <w:spacing w:before="116"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Seminary Debt AssistanceGrants</w:t>
            </w:r>
          </w:p>
        </w:tc>
        <w:tc>
          <w:tcPr>
            <w:tcW w:w="888" w:type="dxa"/>
            <w:gridSpan w:val="2"/>
            <w:tcBorders>
              <w:top w:val="none" w:sz="0" w:space="0" w:color="020000"/>
              <w:left w:val="none" w:sz="0" w:space="0" w:color="020000"/>
              <w:bottom w:val="none" w:sz="0" w:space="0" w:color="020000"/>
              <w:right w:val="none" w:sz="0" w:space="0" w:color="020000"/>
            </w:tcBorders>
          </w:tcPr>
          <w:p w14:paraId="0F1E710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1DE1E4E5" w14:textId="77777777" w:rsidR="000F37EC" w:rsidRPr="00927923" w:rsidRDefault="000F37EC" w:rsidP="000F37EC">
            <w:pPr>
              <w:tabs>
                <w:tab w:val="decimal" w:pos="1440"/>
              </w:tabs>
              <w:spacing w:before="11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94,321.40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E16DB23" w14:textId="77777777" w:rsidR="000F37EC" w:rsidRPr="00927923" w:rsidRDefault="000F37EC" w:rsidP="000F37EC">
            <w:pPr>
              <w:spacing w:before="116"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3623</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4DE1C586" w14:textId="77777777" w:rsidR="000F37EC" w:rsidRPr="00927923" w:rsidRDefault="000F37EC" w:rsidP="000F37EC">
            <w:pPr>
              <w:tabs>
                <w:tab w:val="decimal" w:pos="1872"/>
              </w:tabs>
              <w:spacing w:before="11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94,321.40</w:t>
            </w:r>
          </w:p>
        </w:tc>
      </w:tr>
      <w:tr w:rsidR="000F37EC" w:rsidRPr="00927923" w14:paraId="28BAAF74"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2BAF4581"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Seminary Debt AssistGrants-inc</w:t>
            </w:r>
          </w:p>
        </w:tc>
        <w:tc>
          <w:tcPr>
            <w:tcW w:w="888" w:type="dxa"/>
            <w:gridSpan w:val="2"/>
            <w:tcBorders>
              <w:top w:val="none" w:sz="0" w:space="0" w:color="020000"/>
              <w:left w:val="none" w:sz="0" w:space="0" w:color="020000"/>
              <w:bottom w:val="none" w:sz="0" w:space="0" w:color="020000"/>
              <w:right w:val="none" w:sz="0" w:space="0" w:color="020000"/>
            </w:tcBorders>
          </w:tcPr>
          <w:p w14:paraId="7E0A2C5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67550F6D"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453DBD69"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4623</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6C9845CD"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ED5D6FD" w14:textId="77777777" w:rsidTr="00EB0658">
        <w:trPr>
          <w:gridAfter w:val="2"/>
          <w:wAfter w:w="108" w:type="dxa"/>
          <w:trHeight w:hRule="exact" w:val="298"/>
        </w:trPr>
        <w:tc>
          <w:tcPr>
            <w:tcW w:w="3538" w:type="dxa"/>
            <w:gridSpan w:val="3"/>
            <w:tcBorders>
              <w:top w:val="none" w:sz="0" w:space="0" w:color="020000"/>
              <w:left w:val="none" w:sz="0" w:space="0" w:color="020000"/>
              <w:bottom w:val="none" w:sz="0" w:space="0" w:color="020000"/>
              <w:right w:val="none" w:sz="0" w:space="0" w:color="020000"/>
            </w:tcBorders>
            <w:vAlign w:val="center"/>
          </w:tcPr>
          <w:p w14:paraId="1CE9B0DC" w14:textId="77777777" w:rsidR="000F37EC" w:rsidRPr="00927923" w:rsidRDefault="000F37EC" w:rsidP="000F37EC">
            <w:pPr>
              <w:spacing w:after="46"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Seminary Debt AssistGrants-exp</w:t>
            </w:r>
          </w:p>
        </w:tc>
        <w:tc>
          <w:tcPr>
            <w:tcW w:w="888" w:type="dxa"/>
            <w:gridSpan w:val="2"/>
            <w:tcBorders>
              <w:top w:val="none" w:sz="0" w:space="0" w:color="020000"/>
              <w:left w:val="none" w:sz="0" w:space="0" w:color="020000"/>
              <w:bottom w:val="single" w:sz="4" w:space="0" w:color="000000"/>
              <w:right w:val="none" w:sz="0" w:space="0" w:color="020000"/>
            </w:tcBorders>
          </w:tcPr>
          <w:p w14:paraId="4C32B8D8"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50EA16E7" w14:textId="77777777" w:rsidR="000F37EC" w:rsidRPr="00927923" w:rsidRDefault="000F37EC" w:rsidP="000F37EC">
            <w:pPr>
              <w:tabs>
                <w:tab w:val="decimal" w:pos="1440"/>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(19,000.00)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3F7D6CFE" w14:textId="77777777" w:rsidR="000F37EC" w:rsidRPr="00927923" w:rsidRDefault="000F37EC" w:rsidP="000F37EC">
            <w:pPr>
              <w:spacing w:after="46"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7623</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49CB1447" w14:textId="77777777" w:rsidR="000F37EC" w:rsidRPr="00927923" w:rsidRDefault="000F37EC" w:rsidP="000F37EC">
            <w:pPr>
              <w:tabs>
                <w:tab w:val="decimal" w:pos="1872"/>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34A7D17" w14:textId="77777777" w:rsidTr="00EB0658">
        <w:trPr>
          <w:gridAfter w:val="2"/>
          <w:wAfter w:w="108" w:type="dxa"/>
          <w:trHeight w:hRule="exact" w:val="513"/>
        </w:trPr>
        <w:tc>
          <w:tcPr>
            <w:tcW w:w="3538" w:type="dxa"/>
            <w:gridSpan w:val="3"/>
            <w:tcBorders>
              <w:top w:val="none" w:sz="0" w:space="0" w:color="020000"/>
              <w:left w:val="none" w:sz="0" w:space="0" w:color="020000"/>
              <w:bottom w:val="none" w:sz="0" w:space="0" w:color="020000"/>
              <w:right w:val="none" w:sz="0" w:space="0" w:color="020000"/>
            </w:tcBorders>
          </w:tcPr>
          <w:p w14:paraId="3CA570AB"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31E011E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7C1BDD8D" w14:textId="77777777" w:rsidR="000F37EC" w:rsidRPr="00927923" w:rsidRDefault="000F37EC" w:rsidP="000F37EC">
            <w:pPr>
              <w:tabs>
                <w:tab w:val="decimal" w:pos="1440"/>
              </w:tabs>
              <w:spacing w:before="169" w:after="100"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75,321.40</w:t>
            </w:r>
          </w:p>
        </w:tc>
        <w:tc>
          <w:tcPr>
            <w:tcW w:w="1310" w:type="dxa"/>
            <w:gridSpan w:val="3"/>
            <w:tcBorders>
              <w:top w:val="none" w:sz="0" w:space="0" w:color="020000"/>
              <w:left w:val="none" w:sz="0" w:space="0" w:color="020000"/>
              <w:bottom w:val="none" w:sz="0" w:space="0" w:color="020000"/>
              <w:right w:val="none" w:sz="0" w:space="0" w:color="020000"/>
            </w:tcBorders>
          </w:tcPr>
          <w:p w14:paraId="540F561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6B67AC51" w14:textId="77777777" w:rsidR="000F37EC" w:rsidRPr="00927923" w:rsidRDefault="000F37EC" w:rsidP="000F37EC">
            <w:pPr>
              <w:tabs>
                <w:tab w:val="decimal" w:pos="1872"/>
              </w:tabs>
              <w:spacing w:before="169" w:after="100"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94,321.40</w:t>
            </w:r>
          </w:p>
        </w:tc>
      </w:tr>
      <w:tr w:rsidR="000F37EC" w:rsidRPr="00927923" w14:paraId="3B671BD4" w14:textId="77777777" w:rsidTr="00EB0658">
        <w:trPr>
          <w:gridAfter w:val="2"/>
          <w:wAfter w:w="108" w:type="dxa"/>
          <w:trHeight w:hRule="exact" w:val="351"/>
        </w:trPr>
        <w:tc>
          <w:tcPr>
            <w:tcW w:w="3538" w:type="dxa"/>
            <w:gridSpan w:val="3"/>
            <w:tcBorders>
              <w:top w:val="none" w:sz="0" w:space="0" w:color="020000"/>
              <w:left w:val="none" w:sz="0" w:space="0" w:color="020000"/>
              <w:bottom w:val="none" w:sz="0" w:space="0" w:color="020000"/>
              <w:right w:val="none" w:sz="0" w:space="0" w:color="020000"/>
            </w:tcBorders>
            <w:vAlign w:val="center"/>
          </w:tcPr>
          <w:p w14:paraId="5BAD90EE" w14:textId="77777777" w:rsidR="000F37EC" w:rsidRPr="00927923" w:rsidRDefault="000F37EC" w:rsidP="000F37EC">
            <w:pPr>
              <w:spacing w:before="117"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Reserve-Office Eq Replacement</w:t>
            </w:r>
          </w:p>
        </w:tc>
        <w:tc>
          <w:tcPr>
            <w:tcW w:w="888" w:type="dxa"/>
            <w:gridSpan w:val="2"/>
            <w:tcBorders>
              <w:top w:val="none" w:sz="0" w:space="0" w:color="020000"/>
              <w:left w:val="none" w:sz="0" w:space="0" w:color="020000"/>
              <w:bottom w:val="none" w:sz="0" w:space="0" w:color="020000"/>
              <w:right w:val="none" w:sz="0" w:space="0" w:color="020000"/>
            </w:tcBorders>
          </w:tcPr>
          <w:p w14:paraId="2C9DCF6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3D2B9F0E" w14:textId="77777777" w:rsidR="000F37EC" w:rsidRPr="00927923" w:rsidRDefault="000F37EC" w:rsidP="000F37EC">
            <w:pPr>
              <w:tabs>
                <w:tab w:val="decimal" w:pos="1440"/>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2,974.25</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4D81ABBC" w14:textId="77777777" w:rsidR="000F37EC" w:rsidRPr="00927923" w:rsidRDefault="000F37EC" w:rsidP="000F37EC">
            <w:pPr>
              <w:spacing w:before="117"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3626</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02A6285D" w14:textId="77777777" w:rsidR="000F37EC" w:rsidRPr="00927923" w:rsidRDefault="000F37EC" w:rsidP="000F37EC">
            <w:pPr>
              <w:tabs>
                <w:tab w:val="decimal" w:pos="1872"/>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2,974.25</w:t>
            </w:r>
          </w:p>
        </w:tc>
      </w:tr>
      <w:tr w:rsidR="000F37EC" w:rsidRPr="00927923" w14:paraId="06EA628D"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7DA355A7" w14:textId="77777777" w:rsidR="000F37EC" w:rsidRPr="00927923" w:rsidRDefault="000F37EC" w:rsidP="000F37EC">
            <w:pPr>
              <w:spacing w:after="0" w:line="22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Reserve-Office Eq Replcmnt-inc</w:t>
            </w:r>
          </w:p>
        </w:tc>
        <w:tc>
          <w:tcPr>
            <w:tcW w:w="888" w:type="dxa"/>
            <w:gridSpan w:val="2"/>
            <w:tcBorders>
              <w:top w:val="none" w:sz="0" w:space="0" w:color="020000"/>
              <w:left w:val="none" w:sz="0" w:space="0" w:color="020000"/>
              <w:bottom w:val="none" w:sz="0" w:space="0" w:color="020000"/>
              <w:right w:val="none" w:sz="0" w:space="0" w:color="020000"/>
            </w:tcBorders>
          </w:tcPr>
          <w:p w14:paraId="7E19DD0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41405A96" w14:textId="77777777" w:rsidR="000F37EC" w:rsidRPr="00927923" w:rsidRDefault="000F37EC" w:rsidP="000F37EC">
            <w:pPr>
              <w:tabs>
                <w:tab w:val="decimal" w:pos="1440"/>
              </w:tabs>
              <w:spacing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5CE003A2" w14:textId="77777777" w:rsidR="000F37EC" w:rsidRPr="00927923" w:rsidRDefault="000F37EC" w:rsidP="000F37EC">
            <w:pPr>
              <w:spacing w:after="0" w:line="22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4626</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18F84136" w14:textId="77777777" w:rsidR="000F37EC" w:rsidRPr="00927923" w:rsidRDefault="000F37EC" w:rsidP="000F37EC">
            <w:pPr>
              <w:tabs>
                <w:tab w:val="decimal" w:pos="1872"/>
              </w:tabs>
              <w:spacing w:after="0" w:line="22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DC32728" w14:textId="77777777" w:rsidTr="00EB0658">
        <w:trPr>
          <w:gridAfter w:val="2"/>
          <w:wAfter w:w="108" w:type="dxa"/>
          <w:trHeight w:hRule="exact" w:val="298"/>
        </w:trPr>
        <w:tc>
          <w:tcPr>
            <w:tcW w:w="3538" w:type="dxa"/>
            <w:gridSpan w:val="3"/>
            <w:tcBorders>
              <w:top w:val="none" w:sz="0" w:space="0" w:color="020000"/>
              <w:left w:val="none" w:sz="0" w:space="0" w:color="020000"/>
              <w:bottom w:val="none" w:sz="0" w:space="0" w:color="020000"/>
              <w:right w:val="none" w:sz="0" w:space="0" w:color="020000"/>
            </w:tcBorders>
            <w:vAlign w:val="center"/>
          </w:tcPr>
          <w:p w14:paraId="68D37BF5" w14:textId="77777777" w:rsidR="000F37EC" w:rsidRPr="00927923" w:rsidRDefault="000F37EC" w:rsidP="000F37EC">
            <w:pPr>
              <w:spacing w:after="46"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Reserve-Office Eq Replcmnt-exp</w:t>
            </w:r>
          </w:p>
        </w:tc>
        <w:tc>
          <w:tcPr>
            <w:tcW w:w="888" w:type="dxa"/>
            <w:gridSpan w:val="2"/>
            <w:tcBorders>
              <w:top w:val="none" w:sz="0" w:space="0" w:color="020000"/>
              <w:left w:val="none" w:sz="0" w:space="0" w:color="020000"/>
              <w:bottom w:val="single" w:sz="4" w:space="0" w:color="000000"/>
              <w:right w:val="none" w:sz="0" w:space="0" w:color="020000"/>
            </w:tcBorders>
          </w:tcPr>
          <w:p w14:paraId="144763D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11CCD511" w14:textId="77777777" w:rsidR="000F37EC" w:rsidRPr="00927923" w:rsidRDefault="000F37EC" w:rsidP="000F37EC">
            <w:pPr>
              <w:tabs>
                <w:tab w:val="decimal" w:pos="1440"/>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(2,974.25)</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A16B0FC" w14:textId="77777777" w:rsidR="000F37EC" w:rsidRPr="00927923" w:rsidRDefault="000F37EC" w:rsidP="000F37EC">
            <w:pPr>
              <w:spacing w:after="46"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7626</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53909C25" w14:textId="77777777" w:rsidR="000F37EC" w:rsidRPr="00927923" w:rsidRDefault="000F37EC" w:rsidP="000F37EC">
            <w:pPr>
              <w:tabs>
                <w:tab w:val="decimal" w:pos="1872"/>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08B6452" w14:textId="77777777" w:rsidTr="00EB0658">
        <w:trPr>
          <w:gridAfter w:val="2"/>
          <w:wAfter w:w="108" w:type="dxa"/>
          <w:trHeight w:hRule="exact" w:val="513"/>
        </w:trPr>
        <w:tc>
          <w:tcPr>
            <w:tcW w:w="3538" w:type="dxa"/>
            <w:gridSpan w:val="3"/>
            <w:tcBorders>
              <w:top w:val="none" w:sz="0" w:space="0" w:color="020000"/>
              <w:left w:val="none" w:sz="0" w:space="0" w:color="020000"/>
              <w:bottom w:val="none" w:sz="0" w:space="0" w:color="020000"/>
              <w:right w:val="none" w:sz="0" w:space="0" w:color="020000"/>
            </w:tcBorders>
          </w:tcPr>
          <w:p w14:paraId="72C2231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1CC80EA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41E60D08" w14:textId="77777777" w:rsidR="000F37EC" w:rsidRPr="00927923" w:rsidRDefault="000F37EC" w:rsidP="000F37EC">
            <w:pPr>
              <w:tabs>
                <w:tab w:val="decimal" w:pos="1440"/>
              </w:tabs>
              <w:spacing w:before="169" w:after="99"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tcPr>
          <w:p w14:paraId="318EBDE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4C172FA3" w14:textId="77777777" w:rsidR="000F37EC" w:rsidRPr="00927923" w:rsidRDefault="000F37EC" w:rsidP="000F37EC">
            <w:pPr>
              <w:tabs>
                <w:tab w:val="decimal" w:pos="1872"/>
              </w:tabs>
              <w:spacing w:before="169" w:after="99"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2,974.25</w:t>
            </w:r>
          </w:p>
        </w:tc>
      </w:tr>
      <w:tr w:rsidR="000F37EC" w:rsidRPr="00927923" w14:paraId="7893A940" w14:textId="77777777" w:rsidTr="00EB0658">
        <w:trPr>
          <w:gridAfter w:val="2"/>
          <w:wAfter w:w="108" w:type="dxa"/>
          <w:trHeight w:hRule="exact" w:val="351"/>
        </w:trPr>
        <w:tc>
          <w:tcPr>
            <w:tcW w:w="3538" w:type="dxa"/>
            <w:gridSpan w:val="3"/>
            <w:tcBorders>
              <w:top w:val="none" w:sz="0" w:space="0" w:color="020000"/>
              <w:left w:val="none" w:sz="0" w:space="0" w:color="020000"/>
              <w:bottom w:val="none" w:sz="0" w:space="0" w:color="020000"/>
              <w:right w:val="none" w:sz="0" w:space="0" w:color="020000"/>
            </w:tcBorders>
            <w:vAlign w:val="center"/>
          </w:tcPr>
          <w:p w14:paraId="6E946B0A" w14:textId="77777777" w:rsidR="000F37EC" w:rsidRPr="00927923" w:rsidRDefault="000F37EC" w:rsidP="000F37EC">
            <w:pPr>
              <w:spacing w:before="117"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Legal Fees</w:t>
            </w:r>
          </w:p>
        </w:tc>
        <w:tc>
          <w:tcPr>
            <w:tcW w:w="888" w:type="dxa"/>
            <w:gridSpan w:val="2"/>
            <w:tcBorders>
              <w:top w:val="none" w:sz="0" w:space="0" w:color="020000"/>
              <w:left w:val="none" w:sz="0" w:space="0" w:color="020000"/>
              <w:bottom w:val="none" w:sz="0" w:space="0" w:color="020000"/>
              <w:right w:val="none" w:sz="0" w:space="0" w:color="020000"/>
            </w:tcBorders>
          </w:tcPr>
          <w:p w14:paraId="4EDB42E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4CA1D9CD" w14:textId="77777777" w:rsidR="000F37EC" w:rsidRPr="00927923" w:rsidRDefault="000F37EC" w:rsidP="000F37EC">
            <w:pPr>
              <w:tabs>
                <w:tab w:val="decimal" w:pos="1440"/>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82D776B" w14:textId="77777777" w:rsidR="000F37EC" w:rsidRPr="00927923" w:rsidRDefault="000F37EC" w:rsidP="000F37EC">
            <w:pPr>
              <w:spacing w:before="117"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3629</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034B3DEF" w14:textId="77777777" w:rsidR="000F37EC" w:rsidRPr="00927923" w:rsidRDefault="000F37EC" w:rsidP="000F37EC">
            <w:pPr>
              <w:tabs>
                <w:tab w:val="decimal" w:pos="1872"/>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r>
      <w:tr w:rsidR="000F37EC" w:rsidRPr="00927923" w14:paraId="57311A13"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53D0FBA1"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Legal Fees-income</w:t>
            </w:r>
          </w:p>
        </w:tc>
        <w:tc>
          <w:tcPr>
            <w:tcW w:w="888" w:type="dxa"/>
            <w:gridSpan w:val="2"/>
            <w:tcBorders>
              <w:top w:val="none" w:sz="0" w:space="0" w:color="020000"/>
              <w:left w:val="none" w:sz="0" w:space="0" w:color="020000"/>
              <w:bottom w:val="none" w:sz="0" w:space="0" w:color="020000"/>
              <w:right w:val="none" w:sz="0" w:space="0" w:color="020000"/>
            </w:tcBorders>
          </w:tcPr>
          <w:p w14:paraId="1352385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54473352"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4A88BDF6"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4629</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7AEC52CA"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44F4C680" w14:textId="77777777" w:rsidTr="00EB0658">
        <w:trPr>
          <w:gridAfter w:val="2"/>
          <w:wAfter w:w="108" w:type="dxa"/>
          <w:trHeight w:hRule="exact" w:val="297"/>
        </w:trPr>
        <w:tc>
          <w:tcPr>
            <w:tcW w:w="3538" w:type="dxa"/>
            <w:gridSpan w:val="3"/>
            <w:tcBorders>
              <w:top w:val="none" w:sz="0" w:space="0" w:color="020000"/>
              <w:left w:val="none" w:sz="0" w:space="0" w:color="020000"/>
              <w:bottom w:val="none" w:sz="0" w:space="0" w:color="020000"/>
              <w:right w:val="none" w:sz="0" w:space="0" w:color="020000"/>
            </w:tcBorders>
            <w:vAlign w:val="center"/>
          </w:tcPr>
          <w:p w14:paraId="11C22D23" w14:textId="77777777" w:rsidR="000F37EC" w:rsidRPr="00927923" w:rsidRDefault="000F37EC" w:rsidP="000F37EC">
            <w:pPr>
              <w:spacing w:after="47"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Legal Fees-expense</w:t>
            </w:r>
          </w:p>
        </w:tc>
        <w:tc>
          <w:tcPr>
            <w:tcW w:w="888" w:type="dxa"/>
            <w:gridSpan w:val="2"/>
            <w:tcBorders>
              <w:top w:val="none" w:sz="0" w:space="0" w:color="020000"/>
              <w:left w:val="none" w:sz="0" w:space="0" w:color="020000"/>
              <w:bottom w:val="single" w:sz="4" w:space="0" w:color="000000"/>
              <w:right w:val="none" w:sz="0" w:space="0" w:color="020000"/>
            </w:tcBorders>
          </w:tcPr>
          <w:p w14:paraId="614A503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7AF3FFCE" w14:textId="77777777" w:rsidR="000F37EC" w:rsidRPr="00927923" w:rsidRDefault="000F37EC" w:rsidP="000F37EC">
            <w:pPr>
              <w:tabs>
                <w:tab w:val="decimal" w:pos="1440"/>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DA97A04" w14:textId="77777777" w:rsidR="000F37EC" w:rsidRPr="00927923" w:rsidRDefault="000F37EC" w:rsidP="000F37EC">
            <w:pPr>
              <w:spacing w:after="47"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7629</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69BAF924" w14:textId="77777777" w:rsidR="000F37EC" w:rsidRPr="00927923" w:rsidRDefault="000F37EC" w:rsidP="000F37EC">
            <w:pPr>
              <w:tabs>
                <w:tab w:val="decimal" w:pos="1872"/>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66500B4"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7D6FEFF7"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4A55E445"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5C23098D" w14:textId="77777777" w:rsidR="000F37EC" w:rsidRPr="00927923" w:rsidRDefault="000F37EC" w:rsidP="000F37EC">
            <w:pPr>
              <w:tabs>
                <w:tab w:val="decimal" w:pos="1440"/>
              </w:tabs>
              <w:spacing w:before="170" w:after="99"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c>
          <w:tcPr>
            <w:tcW w:w="1310" w:type="dxa"/>
            <w:gridSpan w:val="3"/>
            <w:tcBorders>
              <w:top w:val="none" w:sz="0" w:space="0" w:color="020000"/>
              <w:left w:val="none" w:sz="0" w:space="0" w:color="020000"/>
              <w:bottom w:val="none" w:sz="0" w:space="0" w:color="020000"/>
              <w:right w:val="none" w:sz="0" w:space="0" w:color="020000"/>
            </w:tcBorders>
          </w:tcPr>
          <w:p w14:paraId="473241E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6E185440" w14:textId="77777777" w:rsidR="000F37EC" w:rsidRPr="00927923" w:rsidRDefault="000F37EC" w:rsidP="000F37EC">
            <w:pPr>
              <w:tabs>
                <w:tab w:val="decimal" w:pos="1872"/>
              </w:tabs>
              <w:spacing w:before="170" w:after="99"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1,500.00</w:t>
            </w:r>
          </w:p>
        </w:tc>
      </w:tr>
      <w:tr w:rsidR="000F37EC" w:rsidRPr="00927923" w14:paraId="4221853F"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5BD8D121" w14:textId="77777777" w:rsidR="000F37EC" w:rsidRPr="00927923" w:rsidRDefault="000F37EC" w:rsidP="000F37EC">
            <w:pPr>
              <w:spacing w:before="117"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Revolving Loan Funds</w:t>
            </w:r>
          </w:p>
        </w:tc>
        <w:tc>
          <w:tcPr>
            <w:tcW w:w="888" w:type="dxa"/>
            <w:gridSpan w:val="2"/>
            <w:tcBorders>
              <w:top w:val="none" w:sz="0" w:space="0" w:color="020000"/>
              <w:left w:val="none" w:sz="0" w:space="0" w:color="020000"/>
              <w:bottom w:val="none" w:sz="0" w:space="0" w:color="020000"/>
              <w:right w:val="none" w:sz="0" w:space="0" w:color="020000"/>
            </w:tcBorders>
          </w:tcPr>
          <w:p w14:paraId="27DBD3B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37566043" w14:textId="77777777" w:rsidR="000F37EC" w:rsidRPr="00927923" w:rsidRDefault="000F37EC" w:rsidP="000F37EC">
            <w:pPr>
              <w:tabs>
                <w:tab w:val="decimal" w:pos="1440"/>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07B7AE14" w14:textId="77777777" w:rsidR="000F37EC" w:rsidRPr="00927923" w:rsidRDefault="000F37EC" w:rsidP="000F37EC">
            <w:pPr>
              <w:spacing w:before="117"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3632</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C9DF089" w14:textId="77777777" w:rsidR="000F37EC" w:rsidRPr="00927923" w:rsidRDefault="000F37EC" w:rsidP="000F37EC">
            <w:pPr>
              <w:tabs>
                <w:tab w:val="decimal" w:pos="1872"/>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r>
      <w:tr w:rsidR="000F37EC" w:rsidRPr="00927923" w14:paraId="09152713" w14:textId="77777777" w:rsidTr="00EB0658">
        <w:trPr>
          <w:gridAfter w:val="2"/>
          <w:wAfter w:w="108" w:type="dxa"/>
          <w:trHeight w:hRule="exact" w:val="236"/>
        </w:trPr>
        <w:tc>
          <w:tcPr>
            <w:tcW w:w="3538" w:type="dxa"/>
            <w:gridSpan w:val="3"/>
            <w:tcBorders>
              <w:top w:val="none" w:sz="0" w:space="0" w:color="020000"/>
              <w:left w:val="none" w:sz="0" w:space="0" w:color="020000"/>
              <w:bottom w:val="none" w:sz="0" w:space="0" w:color="020000"/>
              <w:right w:val="none" w:sz="0" w:space="0" w:color="020000"/>
            </w:tcBorders>
            <w:vAlign w:val="center"/>
          </w:tcPr>
          <w:p w14:paraId="1B0194AF"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Revolving Loan Funds-income</w:t>
            </w:r>
          </w:p>
        </w:tc>
        <w:tc>
          <w:tcPr>
            <w:tcW w:w="888" w:type="dxa"/>
            <w:gridSpan w:val="2"/>
            <w:tcBorders>
              <w:top w:val="none" w:sz="0" w:space="0" w:color="020000"/>
              <w:left w:val="none" w:sz="0" w:space="0" w:color="020000"/>
              <w:bottom w:val="none" w:sz="0" w:space="0" w:color="020000"/>
              <w:right w:val="none" w:sz="0" w:space="0" w:color="020000"/>
            </w:tcBorders>
          </w:tcPr>
          <w:p w14:paraId="26B1CC67"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0DFB4232"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7B27232B"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4632</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77D32DE"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096F5EF" w14:textId="77777777" w:rsidTr="00EB0658">
        <w:trPr>
          <w:gridAfter w:val="2"/>
          <w:wAfter w:w="108" w:type="dxa"/>
          <w:trHeight w:hRule="exact" w:val="297"/>
        </w:trPr>
        <w:tc>
          <w:tcPr>
            <w:tcW w:w="3538" w:type="dxa"/>
            <w:gridSpan w:val="3"/>
            <w:tcBorders>
              <w:top w:val="none" w:sz="0" w:space="0" w:color="020000"/>
              <w:left w:val="none" w:sz="0" w:space="0" w:color="020000"/>
              <w:bottom w:val="none" w:sz="0" w:space="0" w:color="020000"/>
              <w:right w:val="none" w:sz="0" w:space="0" w:color="020000"/>
            </w:tcBorders>
            <w:vAlign w:val="center"/>
          </w:tcPr>
          <w:p w14:paraId="0B88AEC4" w14:textId="77777777" w:rsidR="000F37EC" w:rsidRPr="00927923" w:rsidRDefault="000F37EC" w:rsidP="000F37EC">
            <w:pPr>
              <w:spacing w:after="47"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Revolving Loan Funds-expense</w:t>
            </w:r>
          </w:p>
        </w:tc>
        <w:tc>
          <w:tcPr>
            <w:tcW w:w="888" w:type="dxa"/>
            <w:gridSpan w:val="2"/>
            <w:tcBorders>
              <w:top w:val="none" w:sz="0" w:space="0" w:color="020000"/>
              <w:left w:val="none" w:sz="0" w:space="0" w:color="020000"/>
              <w:bottom w:val="single" w:sz="4" w:space="0" w:color="000000"/>
              <w:right w:val="none" w:sz="0" w:space="0" w:color="020000"/>
            </w:tcBorders>
          </w:tcPr>
          <w:p w14:paraId="15A544C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004C939D" w14:textId="77777777" w:rsidR="000F37EC" w:rsidRPr="00927923" w:rsidRDefault="000F37EC" w:rsidP="000F37EC">
            <w:pPr>
              <w:tabs>
                <w:tab w:val="decimal" w:pos="1440"/>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14C7912E" w14:textId="77777777" w:rsidR="000F37EC" w:rsidRPr="00927923" w:rsidRDefault="000F37EC" w:rsidP="000F37EC">
            <w:pPr>
              <w:spacing w:after="47"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7632</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47194C75" w14:textId="77777777" w:rsidR="000F37EC" w:rsidRPr="00927923" w:rsidRDefault="000F37EC" w:rsidP="000F37EC">
            <w:pPr>
              <w:tabs>
                <w:tab w:val="decimal" w:pos="1872"/>
              </w:tabs>
              <w:spacing w:after="4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731AE3B"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2A659E2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177201B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0BB86309"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c>
          <w:tcPr>
            <w:tcW w:w="1310" w:type="dxa"/>
            <w:gridSpan w:val="3"/>
            <w:tcBorders>
              <w:top w:val="none" w:sz="0" w:space="0" w:color="020000"/>
              <w:left w:val="none" w:sz="0" w:space="0" w:color="020000"/>
              <w:bottom w:val="none" w:sz="0" w:space="0" w:color="020000"/>
              <w:right w:val="none" w:sz="0" w:space="0" w:color="020000"/>
            </w:tcBorders>
          </w:tcPr>
          <w:p w14:paraId="3BBC016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368F6C12"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80,000.00</w:t>
            </w:r>
          </w:p>
        </w:tc>
      </w:tr>
      <w:tr w:rsidR="000F37EC" w:rsidRPr="00927923" w14:paraId="0BDFDDB6"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07F5D00C" w14:textId="77777777" w:rsidR="000F37EC" w:rsidRPr="00927923" w:rsidRDefault="000F37EC" w:rsidP="000F37EC">
            <w:pPr>
              <w:spacing w:before="117"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lastRenderedPageBreak/>
              <w:t>PNW Peace Projects</w:t>
            </w:r>
          </w:p>
        </w:tc>
        <w:tc>
          <w:tcPr>
            <w:tcW w:w="888" w:type="dxa"/>
            <w:gridSpan w:val="2"/>
            <w:tcBorders>
              <w:top w:val="none" w:sz="0" w:space="0" w:color="020000"/>
              <w:left w:val="none" w:sz="0" w:space="0" w:color="020000"/>
              <w:bottom w:val="none" w:sz="0" w:space="0" w:color="020000"/>
              <w:right w:val="none" w:sz="0" w:space="0" w:color="020000"/>
            </w:tcBorders>
          </w:tcPr>
          <w:p w14:paraId="7C3B223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039B96BC" w14:textId="77777777" w:rsidR="000F37EC" w:rsidRPr="00927923" w:rsidRDefault="000F37EC" w:rsidP="000F37EC">
            <w:pPr>
              <w:tabs>
                <w:tab w:val="decimal" w:pos="1440"/>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9,329.97</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02F25130" w14:textId="77777777" w:rsidR="000F37EC" w:rsidRPr="00927923" w:rsidRDefault="000F37EC" w:rsidP="000F37EC">
            <w:pPr>
              <w:spacing w:before="117"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3635</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5215C55" w14:textId="77777777" w:rsidR="000F37EC" w:rsidRPr="00927923" w:rsidRDefault="000F37EC" w:rsidP="000F37EC">
            <w:pPr>
              <w:tabs>
                <w:tab w:val="decimal" w:pos="1872"/>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9,329.97</w:t>
            </w:r>
          </w:p>
        </w:tc>
      </w:tr>
      <w:tr w:rsidR="000F37EC" w:rsidRPr="00927923" w14:paraId="31183C31"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26493568"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PNW Peace Projects-income</w:t>
            </w:r>
          </w:p>
        </w:tc>
        <w:tc>
          <w:tcPr>
            <w:tcW w:w="888" w:type="dxa"/>
            <w:gridSpan w:val="2"/>
            <w:tcBorders>
              <w:top w:val="none" w:sz="0" w:space="0" w:color="020000"/>
              <w:left w:val="none" w:sz="0" w:space="0" w:color="020000"/>
              <w:bottom w:val="none" w:sz="0" w:space="0" w:color="020000"/>
              <w:right w:val="none" w:sz="0" w:space="0" w:color="020000"/>
            </w:tcBorders>
          </w:tcPr>
          <w:p w14:paraId="6192A9A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52834176"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845.26</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107324E3"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4635</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C5AC3DA"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935537A" w14:textId="77777777" w:rsidTr="00EB0658">
        <w:trPr>
          <w:gridAfter w:val="2"/>
          <w:wAfter w:w="108" w:type="dxa"/>
          <w:trHeight w:hRule="exact" w:val="298"/>
        </w:trPr>
        <w:tc>
          <w:tcPr>
            <w:tcW w:w="3538" w:type="dxa"/>
            <w:gridSpan w:val="3"/>
            <w:tcBorders>
              <w:top w:val="none" w:sz="0" w:space="0" w:color="020000"/>
              <w:left w:val="none" w:sz="0" w:space="0" w:color="020000"/>
              <w:bottom w:val="none" w:sz="0" w:space="0" w:color="020000"/>
              <w:right w:val="none" w:sz="0" w:space="0" w:color="020000"/>
            </w:tcBorders>
            <w:vAlign w:val="center"/>
          </w:tcPr>
          <w:p w14:paraId="09C9EDE9" w14:textId="77777777" w:rsidR="000F37EC" w:rsidRPr="00927923" w:rsidRDefault="000F37EC" w:rsidP="000F37EC">
            <w:pPr>
              <w:spacing w:after="46"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PNW Peace Projects-expense</w:t>
            </w:r>
          </w:p>
        </w:tc>
        <w:tc>
          <w:tcPr>
            <w:tcW w:w="888" w:type="dxa"/>
            <w:gridSpan w:val="2"/>
            <w:tcBorders>
              <w:top w:val="none" w:sz="0" w:space="0" w:color="020000"/>
              <w:left w:val="none" w:sz="0" w:space="0" w:color="020000"/>
              <w:bottom w:val="single" w:sz="4" w:space="0" w:color="000000"/>
              <w:right w:val="none" w:sz="0" w:space="0" w:color="020000"/>
            </w:tcBorders>
          </w:tcPr>
          <w:p w14:paraId="22B8A96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2147E99A" w14:textId="77777777" w:rsidR="000F37EC" w:rsidRPr="00927923" w:rsidRDefault="000F37EC" w:rsidP="000F37EC">
            <w:pPr>
              <w:tabs>
                <w:tab w:val="decimal" w:pos="1440"/>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5ED98539" w14:textId="77777777" w:rsidR="000F37EC" w:rsidRPr="00927923" w:rsidRDefault="000F37EC" w:rsidP="000F37EC">
            <w:pPr>
              <w:spacing w:after="46"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7635</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59D8B219" w14:textId="77777777" w:rsidR="000F37EC" w:rsidRPr="00927923" w:rsidRDefault="000F37EC" w:rsidP="000F37EC">
            <w:pPr>
              <w:tabs>
                <w:tab w:val="decimal" w:pos="1872"/>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C329D52" w14:textId="77777777" w:rsidTr="00EB0658">
        <w:trPr>
          <w:gridAfter w:val="2"/>
          <w:wAfter w:w="108" w:type="dxa"/>
          <w:trHeight w:hRule="exact" w:val="514"/>
        </w:trPr>
        <w:tc>
          <w:tcPr>
            <w:tcW w:w="3538" w:type="dxa"/>
            <w:gridSpan w:val="3"/>
            <w:tcBorders>
              <w:top w:val="none" w:sz="0" w:space="0" w:color="020000"/>
              <w:left w:val="none" w:sz="0" w:space="0" w:color="020000"/>
              <w:bottom w:val="none" w:sz="0" w:space="0" w:color="020000"/>
              <w:right w:val="none" w:sz="0" w:space="0" w:color="020000"/>
            </w:tcBorders>
          </w:tcPr>
          <w:p w14:paraId="3DD06CD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7FEBBE0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11E52706"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10,175.23</w:t>
            </w:r>
          </w:p>
        </w:tc>
        <w:tc>
          <w:tcPr>
            <w:tcW w:w="1310" w:type="dxa"/>
            <w:gridSpan w:val="3"/>
            <w:tcBorders>
              <w:top w:val="none" w:sz="0" w:space="0" w:color="020000"/>
              <w:left w:val="none" w:sz="0" w:space="0" w:color="020000"/>
              <w:bottom w:val="none" w:sz="0" w:space="0" w:color="020000"/>
              <w:right w:val="none" w:sz="0" w:space="0" w:color="020000"/>
            </w:tcBorders>
          </w:tcPr>
          <w:p w14:paraId="1F16D1F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4982DBAF"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9,329.97</w:t>
            </w:r>
          </w:p>
        </w:tc>
      </w:tr>
      <w:tr w:rsidR="000F37EC" w:rsidRPr="00927923" w14:paraId="49DCB430" w14:textId="77777777" w:rsidTr="00EB0658">
        <w:trPr>
          <w:gridAfter w:val="2"/>
          <w:wAfter w:w="108" w:type="dxa"/>
          <w:trHeight w:hRule="exact" w:val="350"/>
        </w:trPr>
        <w:tc>
          <w:tcPr>
            <w:tcW w:w="3538" w:type="dxa"/>
            <w:gridSpan w:val="3"/>
            <w:tcBorders>
              <w:top w:val="none" w:sz="0" w:space="0" w:color="020000"/>
              <w:left w:val="none" w:sz="0" w:space="0" w:color="020000"/>
              <w:bottom w:val="none" w:sz="0" w:space="0" w:color="020000"/>
              <w:right w:val="none" w:sz="0" w:space="0" w:color="020000"/>
            </w:tcBorders>
            <w:vAlign w:val="center"/>
          </w:tcPr>
          <w:p w14:paraId="7CCA16F8" w14:textId="77777777" w:rsidR="000F37EC" w:rsidRPr="00927923" w:rsidRDefault="000F37EC" w:rsidP="000F37EC">
            <w:pPr>
              <w:spacing w:before="116" w:after="0" w:line="228"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Seminarian Scholarships</w:t>
            </w:r>
          </w:p>
        </w:tc>
        <w:tc>
          <w:tcPr>
            <w:tcW w:w="888" w:type="dxa"/>
            <w:gridSpan w:val="2"/>
            <w:tcBorders>
              <w:top w:val="none" w:sz="0" w:space="0" w:color="020000"/>
              <w:left w:val="none" w:sz="0" w:space="0" w:color="020000"/>
              <w:bottom w:val="none" w:sz="0" w:space="0" w:color="020000"/>
              <w:right w:val="none" w:sz="0" w:space="0" w:color="020000"/>
            </w:tcBorders>
          </w:tcPr>
          <w:p w14:paraId="6FE03388"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0725E9F6" w14:textId="77777777" w:rsidR="000F37EC" w:rsidRPr="00927923" w:rsidRDefault="000F37EC" w:rsidP="000F37EC">
            <w:pPr>
              <w:tabs>
                <w:tab w:val="decimal" w:pos="1440"/>
              </w:tabs>
              <w:spacing w:before="11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47.71</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548D3817" w14:textId="77777777" w:rsidR="000F37EC" w:rsidRPr="00927923" w:rsidRDefault="000F37EC" w:rsidP="000F37EC">
            <w:pPr>
              <w:spacing w:before="116" w:after="0" w:line="228"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3638</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48ADAD43" w14:textId="77777777" w:rsidR="000F37EC" w:rsidRPr="00927923" w:rsidRDefault="000F37EC" w:rsidP="000F37EC">
            <w:pPr>
              <w:tabs>
                <w:tab w:val="decimal" w:pos="1872"/>
              </w:tabs>
              <w:spacing w:before="116"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47.71</w:t>
            </w:r>
          </w:p>
        </w:tc>
      </w:tr>
      <w:tr w:rsidR="000F37EC" w:rsidRPr="00927923" w14:paraId="7B42CF33" w14:textId="77777777" w:rsidTr="00EB0658">
        <w:trPr>
          <w:gridAfter w:val="2"/>
          <w:wAfter w:w="108" w:type="dxa"/>
          <w:trHeight w:hRule="exact" w:val="235"/>
        </w:trPr>
        <w:tc>
          <w:tcPr>
            <w:tcW w:w="3538" w:type="dxa"/>
            <w:gridSpan w:val="3"/>
            <w:tcBorders>
              <w:top w:val="none" w:sz="0" w:space="0" w:color="020000"/>
              <w:left w:val="none" w:sz="0" w:space="0" w:color="020000"/>
              <w:bottom w:val="none" w:sz="0" w:space="0" w:color="020000"/>
              <w:right w:val="none" w:sz="0" w:space="0" w:color="020000"/>
            </w:tcBorders>
            <w:vAlign w:val="center"/>
          </w:tcPr>
          <w:p w14:paraId="32F96EE7" w14:textId="77777777" w:rsidR="000F37EC" w:rsidRPr="00927923" w:rsidRDefault="000F37EC" w:rsidP="000F37EC">
            <w:pPr>
              <w:spacing w:after="0" w:line="223"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Seminarian Scholarships-income</w:t>
            </w:r>
          </w:p>
        </w:tc>
        <w:tc>
          <w:tcPr>
            <w:tcW w:w="888" w:type="dxa"/>
            <w:gridSpan w:val="2"/>
            <w:tcBorders>
              <w:top w:val="none" w:sz="0" w:space="0" w:color="020000"/>
              <w:left w:val="none" w:sz="0" w:space="0" w:color="020000"/>
              <w:bottom w:val="none" w:sz="0" w:space="0" w:color="020000"/>
              <w:right w:val="none" w:sz="0" w:space="0" w:color="020000"/>
            </w:tcBorders>
          </w:tcPr>
          <w:p w14:paraId="2620691D"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446D452B"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500.00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2F034EF9" w14:textId="77777777" w:rsidR="000F37EC" w:rsidRPr="00927923" w:rsidRDefault="000F37EC" w:rsidP="000F37EC">
            <w:pPr>
              <w:spacing w:after="0" w:line="223"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4638</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2CF983D2"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22DFE707" w14:textId="77777777" w:rsidTr="00EB0658">
        <w:trPr>
          <w:gridAfter w:val="2"/>
          <w:wAfter w:w="108" w:type="dxa"/>
          <w:trHeight w:hRule="exact" w:val="298"/>
        </w:trPr>
        <w:tc>
          <w:tcPr>
            <w:tcW w:w="3538" w:type="dxa"/>
            <w:gridSpan w:val="3"/>
            <w:tcBorders>
              <w:top w:val="none" w:sz="0" w:space="0" w:color="020000"/>
              <w:left w:val="none" w:sz="0" w:space="0" w:color="020000"/>
              <w:bottom w:val="none" w:sz="0" w:space="0" w:color="020000"/>
              <w:right w:val="none" w:sz="0" w:space="0" w:color="020000"/>
            </w:tcBorders>
            <w:vAlign w:val="center"/>
          </w:tcPr>
          <w:p w14:paraId="4D13D568" w14:textId="77777777" w:rsidR="000F37EC" w:rsidRPr="00927923" w:rsidRDefault="000F37EC" w:rsidP="000F37EC">
            <w:pPr>
              <w:spacing w:after="46"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Seminarian Scholarships-expens</w:t>
            </w:r>
          </w:p>
        </w:tc>
        <w:tc>
          <w:tcPr>
            <w:tcW w:w="888" w:type="dxa"/>
            <w:gridSpan w:val="2"/>
            <w:tcBorders>
              <w:top w:val="none" w:sz="0" w:space="0" w:color="020000"/>
              <w:left w:val="none" w:sz="0" w:space="0" w:color="020000"/>
              <w:bottom w:val="single" w:sz="4" w:space="0" w:color="000000"/>
              <w:right w:val="none" w:sz="0" w:space="0" w:color="020000"/>
            </w:tcBorders>
          </w:tcPr>
          <w:p w14:paraId="0CEED69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single" w:sz="4" w:space="0" w:color="000000"/>
              <w:right w:val="none" w:sz="0" w:space="0" w:color="020000"/>
            </w:tcBorders>
            <w:vAlign w:val="center"/>
          </w:tcPr>
          <w:p w14:paraId="41AC2B16" w14:textId="77777777" w:rsidR="000F37EC" w:rsidRPr="00927923" w:rsidRDefault="000F37EC" w:rsidP="000F37EC">
            <w:pPr>
              <w:tabs>
                <w:tab w:val="decimal" w:pos="1440"/>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04FDD3F8" w14:textId="77777777" w:rsidR="000F37EC" w:rsidRPr="00927923" w:rsidRDefault="000F37EC" w:rsidP="000F37EC">
            <w:pPr>
              <w:spacing w:after="46"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7638</w:t>
            </w:r>
          </w:p>
        </w:tc>
        <w:tc>
          <w:tcPr>
            <w:tcW w:w="2234" w:type="dxa"/>
            <w:gridSpan w:val="3"/>
            <w:tcBorders>
              <w:top w:val="none" w:sz="0" w:space="0" w:color="020000"/>
              <w:left w:val="none" w:sz="0" w:space="0" w:color="020000"/>
              <w:bottom w:val="single" w:sz="4" w:space="0" w:color="000000"/>
              <w:right w:val="none" w:sz="0" w:space="0" w:color="020000"/>
            </w:tcBorders>
            <w:vAlign w:val="center"/>
          </w:tcPr>
          <w:p w14:paraId="18B996EE" w14:textId="77777777" w:rsidR="000F37EC" w:rsidRPr="00927923" w:rsidRDefault="000F37EC" w:rsidP="000F37EC">
            <w:pPr>
              <w:tabs>
                <w:tab w:val="decimal" w:pos="1872"/>
              </w:tabs>
              <w:spacing w:after="46"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52B8B4DD" w14:textId="77777777" w:rsidTr="00EB0658">
        <w:trPr>
          <w:gridAfter w:val="2"/>
          <w:wAfter w:w="108" w:type="dxa"/>
          <w:trHeight w:hRule="exact" w:val="513"/>
        </w:trPr>
        <w:tc>
          <w:tcPr>
            <w:tcW w:w="3538" w:type="dxa"/>
            <w:gridSpan w:val="3"/>
            <w:tcBorders>
              <w:top w:val="none" w:sz="0" w:space="0" w:color="020000"/>
              <w:left w:val="none" w:sz="0" w:space="0" w:color="020000"/>
              <w:bottom w:val="none" w:sz="0" w:space="0" w:color="020000"/>
              <w:right w:val="none" w:sz="0" w:space="0" w:color="020000"/>
            </w:tcBorders>
          </w:tcPr>
          <w:p w14:paraId="02AEC4B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888" w:type="dxa"/>
            <w:gridSpan w:val="2"/>
            <w:tcBorders>
              <w:top w:val="single" w:sz="4" w:space="0" w:color="000000"/>
              <w:left w:val="none" w:sz="0" w:space="0" w:color="020000"/>
              <w:bottom w:val="none" w:sz="0" w:space="0" w:color="020000"/>
              <w:right w:val="none" w:sz="0" w:space="0" w:color="020000"/>
            </w:tcBorders>
          </w:tcPr>
          <w:p w14:paraId="05BDA42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single" w:sz="4" w:space="0" w:color="000000"/>
              <w:left w:val="none" w:sz="0" w:space="0" w:color="020000"/>
              <w:bottom w:val="none" w:sz="0" w:space="0" w:color="020000"/>
              <w:right w:val="none" w:sz="0" w:space="0" w:color="020000"/>
            </w:tcBorders>
            <w:vAlign w:val="center"/>
          </w:tcPr>
          <w:p w14:paraId="574E654C" w14:textId="77777777" w:rsidR="000F37EC" w:rsidRPr="00927923" w:rsidRDefault="000F37EC" w:rsidP="000F37EC">
            <w:pPr>
              <w:tabs>
                <w:tab w:val="decimal" w:pos="1440"/>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547.71</w:t>
            </w:r>
          </w:p>
        </w:tc>
        <w:tc>
          <w:tcPr>
            <w:tcW w:w="1310" w:type="dxa"/>
            <w:gridSpan w:val="3"/>
            <w:tcBorders>
              <w:top w:val="none" w:sz="0" w:space="0" w:color="020000"/>
              <w:left w:val="none" w:sz="0" w:space="0" w:color="020000"/>
              <w:bottom w:val="none" w:sz="0" w:space="0" w:color="020000"/>
              <w:right w:val="none" w:sz="0" w:space="0" w:color="020000"/>
            </w:tcBorders>
          </w:tcPr>
          <w:p w14:paraId="7591073D"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34" w:type="dxa"/>
            <w:gridSpan w:val="3"/>
            <w:tcBorders>
              <w:top w:val="single" w:sz="4" w:space="0" w:color="000000"/>
              <w:left w:val="none" w:sz="0" w:space="0" w:color="020000"/>
              <w:bottom w:val="none" w:sz="0" w:space="0" w:color="020000"/>
              <w:right w:val="none" w:sz="0" w:space="0" w:color="020000"/>
            </w:tcBorders>
            <w:vAlign w:val="center"/>
          </w:tcPr>
          <w:p w14:paraId="57CF9CA1" w14:textId="77777777" w:rsidR="000F37EC" w:rsidRPr="00927923" w:rsidRDefault="000F37EC" w:rsidP="000F37EC">
            <w:pPr>
              <w:tabs>
                <w:tab w:val="decimal" w:pos="1872"/>
              </w:tabs>
              <w:spacing w:before="165" w:after="10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47.71</w:t>
            </w:r>
          </w:p>
        </w:tc>
      </w:tr>
      <w:tr w:rsidR="000F37EC" w:rsidRPr="00927923" w14:paraId="665D2469" w14:textId="77777777" w:rsidTr="00EB0658">
        <w:trPr>
          <w:gridAfter w:val="2"/>
          <w:wAfter w:w="108" w:type="dxa"/>
          <w:trHeight w:hRule="exact" w:val="412"/>
        </w:trPr>
        <w:tc>
          <w:tcPr>
            <w:tcW w:w="3538" w:type="dxa"/>
            <w:gridSpan w:val="3"/>
            <w:tcBorders>
              <w:top w:val="none" w:sz="0" w:space="0" w:color="020000"/>
              <w:left w:val="none" w:sz="0" w:space="0" w:color="020000"/>
              <w:bottom w:val="none" w:sz="0" w:space="0" w:color="020000"/>
              <w:right w:val="none" w:sz="0" w:space="0" w:color="020000"/>
            </w:tcBorders>
            <w:vAlign w:val="center"/>
          </w:tcPr>
          <w:p w14:paraId="12FF5D1A" w14:textId="77777777" w:rsidR="000F37EC" w:rsidRPr="00927923" w:rsidRDefault="000F37EC" w:rsidP="000F37EC">
            <w:pPr>
              <w:spacing w:before="122" w:after="37" w:line="244" w:lineRule="exact"/>
              <w:ind w:left="58"/>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DE &amp; RE Morris Memorials</w:t>
            </w:r>
          </w:p>
        </w:tc>
        <w:tc>
          <w:tcPr>
            <w:tcW w:w="888" w:type="dxa"/>
            <w:gridSpan w:val="2"/>
            <w:tcBorders>
              <w:top w:val="none" w:sz="0" w:space="0" w:color="020000"/>
              <w:left w:val="none" w:sz="0" w:space="0" w:color="020000"/>
              <w:bottom w:val="none" w:sz="0" w:space="0" w:color="020000"/>
              <w:right w:val="none" w:sz="0" w:space="0" w:color="020000"/>
            </w:tcBorders>
          </w:tcPr>
          <w:p w14:paraId="69A3679D"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38" w:type="dxa"/>
            <w:gridSpan w:val="2"/>
            <w:tcBorders>
              <w:top w:val="none" w:sz="0" w:space="0" w:color="020000"/>
              <w:left w:val="none" w:sz="0" w:space="0" w:color="020000"/>
              <w:bottom w:val="none" w:sz="0" w:space="0" w:color="020000"/>
              <w:right w:val="none" w:sz="0" w:space="0" w:color="020000"/>
            </w:tcBorders>
            <w:vAlign w:val="center"/>
          </w:tcPr>
          <w:p w14:paraId="3CCAE294" w14:textId="77777777" w:rsidR="000F37EC" w:rsidRPr="00927923" w:rsidRDefault="000F37EC" w:rsidP="000F37EC">
            <w:pPr>
              <w:tabs>
                <w:tab w:val="decimal" w:pos="1440"/>
              </w:tabs>
              <w:spacing w:before="122" w:after="3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c>
          <w:tcPr>
            <w:tcW w:w="1310" w:type="dxa"/>
            <w:gridSpan w:val="3"/>
            <w:tcBorders>
              <w:top w:val="none" w:sz="0" w:space="0" w:color="020000"/>
              <w:left w:val="none" w:sz="0" w:space="0" w:color="020000"/>
              <w:bottom w:val="none" w:sz="0" w:space="0" w:color="020000"/>
              <w:right w:val="none" w:sz="0" w:space="0" w:color="020000"/>
            </w:tcBorders>
            <w:vAlign w:val="center"/>
          </w:tcPr>
          <w:p w14:paraId="4E631ADC" w14:textId="77777777" w:rsidR="000F37EC" w:rsidRPr="00927923" w:rsidRDefault="000F37EC" w:rsidP="000F37EC">
            <w:pPr>
              <w:spacing w:before="122" w:after="37" w:line="244" w:lineRule="exact"/>
              <w:ind w:right="76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3641</w:t>
            </w:r>
          </w:p>
        </w:tc>
        <w:tc>
          <w:tcPr>
            <w:tcW w:w="2234" w:type="dxa"/>
            <w:gridSpan w:val="3"/>
            <w:tcBorders>
              <w:top w:val="none" w:sz="0" w:space="0" w:color="020000"/>
              <w:left w:val="none" w:sz="0" w:space="0" w:color="020000"/>
              <w:bottom w:val="none" w:sz="0" w:space="0" w:color="020000"/>
              <w:right w:val="none" w:sz="0" w:space="0" w:color="020000"/>
            </w:tcBorders>
            <w:vAlign w:val="center"/>
          </w:tcPr>
          <w:p w14:paraId="4B0A549F" w14:textId="77777777" w:rsidR="000F37EC" w:rsidRPr="00927923" w:rsidRDefault="000F37EC" w:rsidP="000F37EC">
            <w:pPr>
              <w:tabs>
                <w:tab w:val="decimal" w:pos="1872"/>
              </w:tabs>
              <w:spacing w:before="122" w:after="37"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r>
      <w:tr w:rsidR="000F37EC" w:rsidRPr="00927923" w14:paraId="18793A10" w14:textId="77777777" w:rsidTr="00EB0658">
        <w:trPr>
          <w:gridAfter w:val="1"/>
          <w:wAfter w:w="36" w:type="dxa"/>
          <w:trHeight w:hRule="exact" w:val="326"/>
        </w:trPr>
        <w:tc>
          <w:tcPr>
            <w:tcW w:w="3756" w:type="dxa"/>
            <w:gridSpan w:val="4"/>
            <w:tcBorders>
              <w:top w:val="none" w:sz="0" w:space="0" w:color="020000"/>
              <w:left w:val="none" w:sz="0" w:space="0" w:color="020000"/>
              <w:bottom w:val="none" w:sz="0" w:space="0" w:color="020000"/>
              <w:right w:val="none" w:sz="0" w:space="0" w:color="020000"/>
            </w:tcBorders>
          </w:tcPr>
          <w:p w14:paraId="130AB27C" w14:textId="55FBC4E0" w:rsidR="000F37EC" w:rsidRPr="00927923" w:rsidRDefault="000F37EC" w:rsidP="000F37EC">
            <w:pPr>
              <w:spacing w:after="0" w:line="240" w:lineRule="auto"/>
              <w:textAlignment w:val="baseline"/>
              <w:rPr>
                <w:rFonts w:ascii="Times New Roman" w:eastAsia="Times New Roman" w:hAnsi="Times New Roman"/>
                <w:color w:val="000000"/>
                <w:sz w:val="24"/>
              </w:rPr>
            </w:pP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1C6DF91E" w14:textId="64A62C3B" w:rsidR="000F37EC" w:rsidRPr="00927923" w:rsidRDefault="000F37EC" w:rsidP="000F37EC">
            <w:pPr>
              <w:spacing w:before="112" w:after="0" w:line="204" w:lineRule="exact"/>
              <w:ind w:right="508"/>
              <w:jc w:val="right"/>
              <w:textAlignment w:val="baseline"/>
              <w:rPr>
                <w:rFonts w:ascii="Times New Roman" w:eastAsia="Times New Roman" w:hAnsi="Times New Roman"/>
                <w:color w:val="000000"/>
                <w:sz w:val="21"/>
              </w:rPr>
            </w:pPr>
          </w:p>
        </w:tc>
        <w:tc>
          <w:tcPr>
            <w:tcW w:w="1311" w:type="dxa"/>
            <w:gridSpan w:val="2"/>
            <w:tcBorders>
              <w:top w:val="none" w:sz="0" w:space="0" w:color="020000"/>
              <w:left w:val="none" w:sz="0" w:space="0" w:color="020000"/>
              <w:bottom w:val="single" w:sz="2" w:space="0" w:color="000000"/>
              <w:right w:val="none" w:sz="0" w:space="0" w:color="020000"/>
            </w:tcBorders>
            <w:vAlign w:val="center"/>
          </w:tcPr>
          <w:p w14:paraId="41FAC4F9" w14:textId="5F373982" w:rsidR="000F37EC" w:rsidRPr="00927923" w:rsidRDefault="000F37EC" w:rsidP="000F37EC">
            <w:pPr>
              <w:spacing w:before="112" w:after="0" w:line="204" w:lineRule="exact"/>
              <w:ind w:right="716"/>
              <w:jc w:val="right"/>
              <w:textAlignment w:val="baseline"/>
              <w:rPr>
                <w:rFonts w:ascii="Times New Roman" w:eastAsia="Times New Roman" w:hAnsi="Times New Roman"/>
                <w:color w:val="000000"/>
                <w:sz w:val="21"/>
              </w:rPr>
            </w:pP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4C634C76" w14:textId="72FFED15" w:rsidR="000F37EC" w:rsidRPr="00927923" w:rsidRDefault="000F37EC" w:rsidP="000F37EC">
            <w:pPr>
              <w:spacing w:before="112" w:after="0" w:line="204" w:lineRule="exact"/>
              <w:ind w:right="631"/>
              <w:jc w:val="right"/>
              <w:textAlignment w:val="baseline"/>
              <w:rPr>
                <w:rFonts w:ascii="Times New Roman" w:eastAsia="Times New Roman" w:hAnsi="Times New Roman"/>
                <w:color w:val="000000"/>
                <w:sz w:val="21"/>
              </w:rPr>
            </w:pPr>
          </w:p>
        </w:tc>
      </w:tr>
      <w:tr w:rsidR="000F37EC" w:rsidRPr="00927923" w14:paraId="5AE32CB0" w14:textId="77777777" w:rsidTr="00EB0658">
        <w:trPr>
          <w:gridAfter w:val="1"/>
          <w:wAfter w:w="36" w:type="dxa"/>
          <w:trHeight w:hRule="exact" w:val="250"/>
        </w:trPr>
        <w:tc>
          <w:tcPr>
            <w:tcW w:w="3756" w:type="dxa"/>
            <w:gridSpan w:val="4"/>
            <w:tcBorders>
              <w:top w:val="none" w:sz="0" w:space="0" w:color="020000"/>
              <w:left w:val="none" w:sz="0" w:space="0" w:color="020000"/>
              <w:bottom w:val="none" w:sz="0" w:space="0" w:color="020000"/>
              <w:right w:val="none" w:sz="0" w:space="0" w:color="020000"/>
            </w:tcBorders>
            <w:vAlign w:val="center"/>
          </w:tcPr>
          <w:p w14:paraId="7DB54090" w14:textId="77777777" w:rsidR="000F37EC" w:rsidRPr="00927923" w:rsidRDefault="000F37EC" w:rsidP="000F37EC">
            <w:pPr>
              <w:spacing w:after="0" w:line="22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DE &amp; RE Morris Memorials-inc</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2D7AE2D4" w14:textId="77777777" w:rsidR="000F37EC" w:rsidRPr="00927923" w:rsidRDefault="000F37EC" w:rsidP="000F37EC">
            <w:pPr>
              <w:tabs>
                <w:tab w:val="decimal" w:pos="223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single" w:sz="2" w:space="0" w:color="000000"/>
              <w:left w:val="none" w:sz="0" w:space="0" w:color="020000"/>
              <w:bottom w:val="none" w:sz="0" w:space="0" w:color="020000"/>
              <w:right w:val="none" w:sz="0" w:space="0" w:color="020000"/>
            </w:tcBorders>
            <w:vAlign w:val="center"/>
          </w:tcPr>
          <w:p w14:paraId="5E5CA512" w14:textId="77777777" w:rsidR="000F37EC" w:rsidRPr="00927923" w:rsidRDefault="000F37EC" w:rsidP="000F37EC">
            <w:pPr>
              <w:spacing w:after="0" w:line="22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4641</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23359D60" w14:textId="77777777" w:rsidR="000F37EC" w:rsidRPr="00927923" w:rsidRDefault="000F37EC" w:rsidP="000F37EC">
            <w:pPr>
              <w:tabs>
                <w:tab w:val="decimal" w:pos="187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4CEC98AC" w14:textId="77777777" w:rsidTr="00EB0658">
        <w:trPr>
          <w:gridAfter w:val="1"/>
          <w:wAfter w:w="36" w:type="dxa"/>
          <w:trHeight w:hRule="exact" w:val="298"/>
        </w:trPr>
        <w:tc>
          <w:tcPr>
            <w:tcW w:w="3756" w:type="dxa"/>
            <w:gridSpan w:val="4"/>
            <w:tcBorders>
              <w:top w:val="none" w:sz="0" w:space="0" w:color="020000"/>
              <w:left w:val="none" w:sz="0" w:space="0" w:color="020000"/>
              <w:bottom w:val="none" w:sz="0" w:space="0" w:color="020000"/>
              <w:right w:val="none" w:sz="0" w:space="0" w:color="020000"/>
            </w:tcBorders>
            <w:vAlign w:val="center"/>
          </w:tcPr>
          <w:p w14:paraId="58363A59" w14:textId="77777777" w:rsidR="000F37EC" w:rsidRPr="00927923" w:rsidRDefault="000F37EC" w:rsidP="000F37EC">
            <w:pPr>
              <w:spacing w:after="41"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DE &amp; RE Morris Memorials-exp</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33693D14" w14:textId="77777777" w:rsidR="000F37EC" w:rsidRPr="00927923" w:rsidRDefault="000F37EC" w:rsidP="000F37EC">
            <w:pPr>
              <w:tabs>
                <w:tab w:val="decimal" w:pos="223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6758EC73" w14:textId="77777777" w:rsidR="000F37EC" w:rsidRPr="00927923" w:rsidRDefault="000F37EC" w:rsidP="000F37EC">
            <w:pPr>
              <w:spacing w:after="41"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7641</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5973DCDB" w14:textId="77777777" w:rsidR="000F37EC" w:rsidRPr="00927923" w:rsidRDefault="000F37EC" w:rsidP="000F37EC">
            <w:pPr>
              <w:tabs>
                <w:tab w:val="decimal" w:pos="187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FB177D7" w14:textId="77777777" w:rsidTr="00EB0658">
        <w:trPr>
          <w:gridAfter w:val="1"/>
          <w:wAfter w:w="36" w:type="dxa"/>
          <w:trHeight w:hRule="exact" w:val="513"/>
        </w:trPr>
        <w:tc>
          <w:tcPr>
            <w:tcW w:w="3756" w:type="dxa"/>
            <w:gridSpan w:val="4"/>
            <w:tcBorders>
              <w:top w:val="none" w:sz="0" w:space="0" w:color="020000"/>
              <w:left w:val="none" w:sz="0" w:space="0" w:color="020000"/>
              <w:bottom w:val="none" w:sz="0" w:space="0" w:color="020000"/>
              <w:right w:val="none" w:sz="0" w:space="0" w:color="020000"/>
            </w:tcBorders>
          </w:tcPr>
          <w:p w14:paraId="2BA9D388"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2D24C21A" w14:textId="77777777" w:rsidR="000F37EC" w:rsidRPr="00927923" w:rsidRDefault="000F37EC" w:rsidP="000F37EC">
            <w:pPr>
              <w:tabs>
                <w:tab w:val="decimal" w:pos="223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c>
          <w:tcPr>
            <w:tcW w:w="1311" w:type="dxa"/>
            <w:gridSpan w:val="2"/>
            <w:tcBorders>
              <w:top w:val="none" w:sz="0" w:space="0" w:color="020000"/>
              <w:left w:val="none" w:sz="0" w:space="0" w:color="020000"/>
              <w:bottom w:val="none" w:sz="0" w:space="0" w:color="020000"/>
              <w:right w:val="none" w:sz="0" w:space="0" w:color="020000"/>
            </w:tcBorders>
          </w:tcPr>
          <w:p w14:paraId="7637340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3ED4403F" w14:textId="77777777" w:rsidR="000F37EC" w:rsidRPr="00927923" w:rsidRDefault="000F37EC" w:rsidP="000F37EC">
            <w:pPr>
              <w:tabs>
                <w:tab w:val="decimal" w:pos="187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1,819.00</w:t>
            </w:r>
          </w:p>
        </w:tc>
      </w:tr>
      <w:tr w:rsidR="000F37EC" w:rsidRPr="00927923" w14:paraId="6CF4BF2E" w14:textId="77777777" w:rsidTr="00EB0658">
        <w:trPr>
          <w:gridAfter w:val="1"/>
          <w:wAfter w:w="36" w:type="dxa"/>
          <w:trHeight w:hRule="exact" w:val="351"/>
        </w:trPr>
        <w:tc>
          <w:tcPr>
            <w:tcW w:w="3756" w:type="dxa"/>
            <w:gridSpan w:val="4"/>
            <w:tcBorders>
              <w:top w:val="none" w:sz="0" w:space="0" w:color="020000"/>
              <w:left w:val="none" w:sz="0" w:space="0" w:color="020000"/>
              <w:bottom w:val="none" w:sz="0" w:space="0" w:color="020000"/>
              <w:right w:val="none" w:sz="0" w:space="0" w:color="020000"/>
            </w:tcBorders>
            <w:vAlign w:val="center"/>
          </w:tcPr>
          <w:p w14:paraId="064F73D6" w14:textId="77777777" w:rsidR="000F37EC" w:rsidRPr="00927923" w:rsidRDefault="000F37EC" w:rsidP="000F37EC">
            <w:pPr>
              <w:spacing w:before="122" w:after="0" w:line="21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 Oberg Memorial Fund</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311B8E9E" w14:textId="77777777" w:rsidR="000F37EC" w:rsidRPr="00927923" w:rsidRDefault="000F37EC" w:rsidP="000F37EC">
            <w:pPr>
              <w:tabs>
                <w:tab w:val="decimal" w:pos="2232"/>
              </w:tabs>
              <w:spacing w:before="122"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93B0DE1" w14:textId="77777777" w:rsidR="000F37EC" w:rsidRPr="00927923" w:rsidRDefault="000F37EC" w:rsidP="000F37EC">
            <w:pPr>
              <w:spacing w:before="122" w:after="0" w:line="21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3644</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39903958" w14:textId="77777777" w:rsidR="000F37EC" w:rsidRPr="00927923" w:rsidRDefault="000F37EC" w:rsidP="000F37EC">
            <w:pPr>
              <w:tabs>
                <w:tab w:val="decimal" w:pos="1872"/>
              </w:tabs>
              <w:spacing w:before="122"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r>
      <w:tr w:rsidR="000F37EC" w:rsidRPr="00927923" w14:paraId="250E3D61" w14:textId="77777777" w:rsidTr="00EB0658">
        <w:trPr>
          <w:gridAfter w:val="1"/>
          <w:wAfter w:w="36" w:type="dxa"/>
          <w:trHeight w:hRule="exact" w:val="230"/>
        </w:trPr>
        <w:tc>
          <w:tcPr>
            <w:tcW w:w="3756" w:type="dxa"/>
            <w:gridSpan w:val="4"/>
            <w:tcBorders>
              <w:top w:val="none" w:sz="0" w:space="0" w:color="020000"/>
              <w:left w:val="none" w:sz="0" w:space="0" w:color="020000"/>
              <w:bottom w:val="none" w:sz="0" w:space="0" w:color="020000"/>
              <w:right w:val="none" w:sz="0" w:space="0" w:color="020000"/>
            </w:tcBorders>
            <w:vAlign w:val="center"/>
          </w:tcPr>
          <w:p w14:paraId="04573C3A" w14:textId="77777777" w:rsidR="000F37EC" w:rsidRPr="00927923" w:rsidRDefault="000F37EC" w:rsidP="000F37EC">
            <w:pPr>
              <w:spacing w:after="0" w:line="219"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 Oberg Memorial Fund-inc</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21AE41EE" w14:textId="77777777" w:rsidR="000F37EC" w:rsidRPr="00927923" w:rsidRDefault="000F37EC" w:rsidP="000F37EC">
            <w:pPr>
              <w:tabs>
                <w:tab w:val="decimal" w:pos="2232"/>
              </w:tabs>
              <w:spacing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5241E87" w14:textId="77777777" w:rsidR="000F37EC" w:rsidRPr="00927923" w:rsidRDefault="000F37EC" w:rsidP="000F37EC">
            <w:pPr>
              <w:spacing w:after="0" w:line="219"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4644</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45B3FD6E" w14:textId="77777777" w:rsidR="000F37EC" w:rsidRPr="00927923" w:rsidRDefault="000F37EC" w:rsidP="000F37EC">
            <w:pPr>
              <w:tabs>
                <w:tab w:val="decimal" w:pos="1872"/>
              </w:tabs>
              <w:spacing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E69AD90" w14:textId="77777777" w:rsidTr="00EB0658">
        <w:trPr>
          <w:gridAfter w:val="1"/>
          <w:wAfter w:w="36" w:type="dxa"/>
          <w:trHeight w:hRule="exact" w:val="302"/>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E55729A"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 Oberg Memorial Fund-exp</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1F1A58E9"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50D1A9C0"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7644</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166A130E"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79E68F4" w14:textId="77777777" w:rsidTr="00EB0658">
        <w:trPr>
          <w:gridAfter w:val="1"/>
          <w:wAfter w:w="36" w:type="dxa"/>
          <w:trHeight w:hRule="exact" w:val="519"/>
        </w:trPr>
        <w:tc>
          <w:tcPr>
            <w:tcW w:w="3756" w:type="dxa"/>
            <w:gridSpan w:val="4"/>
            <w:tcBorders>
              <w:top w:val="none" w:sz="0" w:space="0" w:color="020000"/>
              <w:left w:val="none" w:sz="0" w:space="0" w:color="020000"/>
              <w:bottom w:val="none" w:sz="0" w:space="0" w:color="020000"/>
              <w:right w:val="none" w:sz="0" w:space="0" w:color="020000"/>
            </w:tcBorders>
          </w:tcPr>
          <w:p w14:paraId="37347755"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72D2C1D5"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c>
          <w:tcPr>
            <w:tcW w:w="1311" w:type="dxa"/>
            <w:gridSpan w:val="2"/>
            <w:tcBorders>
              <w:top w:val="none" w:sz="0" w:space="0" w:color="020000"/>
              <w:left w:val="none" w:sz="0" w:space="0" w:color="020000"/>
              <w:bottom w:val="none" w:sz="0" w:space="0" w:color="020000"/>
              <w:right w:val="none" w:sz="0" w:space="0" w:color="020000"/>
            </w:tcBorders>
          </w:tcPr>
          <w:p w14:paraId="1A62ECE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60285DAC"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336.74</w:t>
            </w:r>
          </w:p>
        </w:tc>
      </w:tr>
      <w:tr w:rsidR="000F37EC" w:rsidRPr="00927923" w14:paraId="7FC71C4F" w14:textId="77777777" w:rsidTr="00EB0658">
        <w:trPr>
          <w:gridAfter w:val="1"/>
          <w:wAfter w:w="36" w:type="dxa"/>
          <w:trHeight w:hRule="exact" w:val="34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632D0778" w14:textId="77777777" w:rsidR="000F37EC" w:rsidRPr="00927923" w:rsidRDefault="000F37EC" w:rsidP="000F37EC">
            <w:pPr>
              <w:spacing w:before="117" w:after="0" w:line="21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Camping Scholarships</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51847496" w14:textId="77777777" w:rsidR="000F37EC" w:rsidRPr="00927923" w:rsidRDefault="000F37EC" w:rsidP="000F37EC">
            <w:pPr>
              <w:tabs>
                <w:tab w:val="decimal" w:pos="2232"/>
              </w:tabs>
              <w:spacing w:before="117"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1,180.91</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61799135" w14:textId="77777777" w:rsidR="000F37EC" w:rsidRPr="00927923" w:rsidRDefault="000F37EC" w:rsidP="000F37EC">
            <w:pPr>
              <w:spacing w:before="117" w:after="0" w:line="21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3647</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0FC47B9E" w14:textId="77777777" w:rsidR="000F37EC" w:rsidRPr="00927923" w:rsidRDefault="000F37EC" w:rsidP="000F37EC">
            <w:pPr>
              <w:tabs>
                <w:tab w:val="decimal" w:pos="1872"/>
              </w:tabs>
              <w:spacing w:before="117"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1,180.91</w:t>
            </w:r>
          </w:p>
        </w:tc>
      </w:tr>
      <w:tr w:rsidR="000F37EC" w:rsidRPr="00927923" w14:paraId="74DD89D9" w14:textId="77777777" w:rsidTr="00EB0658">
        <w:trPr>
          <w:gridAfter w:val="1"/>
          <w:wAfter w:w="36" w:type="dxa"/>
          <w:trHeight w:hRule="exact" w:val="236"/>
        </w:trPr>
        <w:tc>
          <w:tcPr>
            <w:tcW w:w="3756" w:type="dxa"/>
            <w:gridSpan w:val="4"/>
            <w:tcBorders>
              <w:top w:val="none" w:sz="0" w:space="0" w:color="020000"/>
              <w:left w:val="none" w:sz="0" w:space="0" w:color="020000"/>
              <w:bottom w:val="none" w:sz="0" w:space="0" w:color="020000"/>
              <w:right w:val="none" w:sz="0" w:space="0" w:color="020000"/>
            </w:tcBorders>
            <w:vAlign w:val="center"/>
          </w:tcPr>
          <w:p w14:paraId="14960095" w14:textId="77777777" w:rsidR="000F37EC" w:rsidRPr="00927923" w:rsidRDefault="000F37EC" w:rsidP="000F37EC">
            <w:pPr>
              <w:spacing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Camping Scholarships</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59A10D99" w14:textId="77777777" w:rsidR="000F37EC" w:rsidRPr="00927923" w:rsidRDefault="000F37EC" w:rsidP="000F37EC">
            <w:pPr>
              <w:tabs>
                <w:tab w:val="decimal" w:pos="223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8,720.00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12938CA3" w14:textId="77777777" w:rsidR="000F37EC" w:rsidRPr="00927923" w:rsidRDefault="000F37EC" w:rsidP="000F37EC">
            <w:pPr>
              <w:spacing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4647</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41870BD4" w14:textId="77777777" w:rsidR="000F37EC" w:rsidRPr="00927923" w:rsidRDefault="000F37EC" w:rsidP="000F37EC">
            <w:pPr>
              <w:tabs>
                <w:tab w:val="decimal" w:pos="187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2338DED4" w14:textId="77777777" w:rsidTr="00EB0658">
        <w:trPr>
          <w:gridAfter w:val="1"/>
          <w:wAfter w:w="36" w:type="dxa"/>
          <w:trHeight w:hRule="exact" w:val="297"/>
        </w:trPr>
        <w:tc>
          <w:tcPr>
            <w:tcW w:w="3756" w:type="dxa"/>
            <w:gridSpan w:val="4"/>
            <w:tcBorders>
              <w:top w:val="none" w:sz="0" w:space="0" w:color="020000"/>
              <w:left w:val="none" w:sz="0" w:space="0" w:color="020000"/>
              <w:bottom w:val="none" w:sz="0" w:space="0" w:color="020000"/>
              <w:right w:val="none" w:sz="0" w:space="0" w:color="020000"/>
            </w:tcBorders>
            <w:vAlign w:val="center"/>
          </w:tcPr>
          <w:p w14:paraId="71FE2EC2"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Youth Camping-expense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3F54BC17"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(7,920.00)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0C0A2B0"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7647</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692DF5BA"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046A8BD" w14:textId="77777777" w:rsidTr="00EB0658">
        <w:trPr>
          <w:gridAfter w:val="1"/>
          <w:wAfter w:w="36" w:type="dxa"/>
          <w:trHeight w:hRule="exact" w:val="519"/>
        </w:trPr>
        <w:tc>
          <w:tcPr>
            <w:tcW w:w="3756" w:type="dxa"/>
            <w:gridSpan w:val="4"/>
            <w:tcBorders>
              <w:top w:val="none" w:sz="0" w:space="0" w:color="020000"/>
              <w:left w:val="none" w:sz="0" w:space="0" w:color="020000"/>
              <w:bottom w:val="none" w:sz="0" w:space="0" w:color="020000"/>
              <w:right w:val="none" w:sz="0" w:space="0" w:color="020000"/>
            </w:tcBorders>
          </w:tcPr>
          <w:p w14:paraId="57C920F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5A02752D"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1,980.91</w:t>
            </w:r>
          </w:p>
        </w:tc>
        <w:tc>
          <w:tcPr>
            <w:tcW w:w="1311" w:type="dxa"/>
            <w:gridSpan w:val="2"/>
            <w:tcBorders>
              <w:top w:val="none" w:sz="0" w:space="0" w:color="020000"/>
              <w:left w:val="none" w:sz="0" w:space="0" w:color="020000"/>
              <w:bottom w:val="none" w:sz="0" w:space="0" w:color="020000"/>
              <w:right w:val="none" w:sz="0" w:space="0" w:color="020000"/>
            </w:tcBorders>
          </w:tcPr>
          <w:p w14:paraId="2B562A3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239D9AC1"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1,180.91</w:t>
            </w:r>
          </w:p>
        </w:tc>
      </w:tr>
      <w:tr w:rsidR="000F37EC" w:rsidRPr="00927923" w14:paraId="53F8B417" w14:textId="77777777" w:rsidTr="00EB0658">
        <w:trPr>
          <w:gridAfter w:val="1"/>
          <w:wAfter w:w="36" w:type="dxa"/>
          <w:trHeight w:hRule="exact" w:val="34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61C45790" w14:textId="77777777" w:rsidR="000F37EC" w:rsidRPr="00927923" w:rsidRDefault="000F37EC" w:rsidP="000F37EC">
            <w:pPr>
              <w:spacing w:before="116" w:after="0" w:line="219"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Restoring Creation Enabler</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446027B9" w14:textId="77777777" w:rsidR="000F37EC" w:rsidRPr="00927923" w:rsidRDefault="000F37EC" w:rsidP="000F37EC">
            <w:pPr>
              <w:tabs>
                <w:tab w:val="decimal" w:pos="2232"/>
              </w:tabs>
              <w:spacing w:before="116"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820.50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7E0BA13" w14:textId="77777777" w:rsidR="000F37EC" w:rsidRPr="00927923" w:rsidRDefault="000F37EC" w:rsidP="000F37EC">
            <w:pPr>
              <w:spacing w:before="116" w:after="0" w:line="219"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3650</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434F4AE3" w14:textId="77777777" w:rsidR="000F37EC" w:rsidRPr="00927923" w:rsidRDefault="000F37EC" w:rsidP="000F37EC">
            <w:pPr>
              <w:tabs>
                <w:tab w:val="decimal" w:pos="1872"/>
              </w:tabs>
              <w:spacing w:before="116"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820.50</w:t>
            </w:r>
          </w:p>
        </w:tc>
      </w:tr>
      <w:tr w:rsidR="000F37EC" w:rsidRPr="00927923" w14:paraId="31C6AB78" w14:textId="77777777" w:rsidTr="00EB0658">
        <w:trPr>
          <w:gridAfter w:val="1"/>
          <w:wAfter w:w="36" w:type="dxa"/>
          <w:trHeight w:hRule="exact" w:val="23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0721B717" w14:textId="77777777" w:rsidR="000F37EC" w:rsidRPr="00927923" w:rsidRDefault="000F37EC" w:rsidP="000F37EC">
            <w:pPr>
              <w:spacing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Restoring Creation Enabler-inc</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3379B3F0" w14:textId="77777777" w:rsidR="000F37EC" w:rsidRPr="00927923" w:rsidRDefault="000F37EC" w:rsidP="000F37EC">
            <w:pPr>
              <w:tabs>
                <w:tab w:val="decimal" w:pos="223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5EF8DC12" w14:textId="77777777" w:rsidR="000F37EC" w:rsidRPr="00927923" w:rsidRDefault="000F37EC" w:rsidP="000F37EC">
            <w:pPr>
              <w:spacing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4650</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0C1F8F3C" w14:textId="77777777" w:rsidR="000F37EC" w:rsidRPr="00927923" w:rsidRDefault="000F37EC" w:rsidP="000F37EC">
            <w:pPr>
              <w:tabs>
                <w:tab w:val="decimal" w:pos="187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6D288D3" w14:textId="77777777" w:rsidTr="00EB0658">
        <w:trPr>
          <w:gridAfter w:val="1"/>
          <w:wAfter w:w="36" w:type="dxa"/>
          <w:trHeight w:hRule="exact" w:val="298"/>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DACD6B0"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Restoring Creation Enabler-exp</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5AB4EB56"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(389.00)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69B5346E"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7650</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67A95945"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BDC7E24" w14:textId="77777777" w:rsidTr="00EB0658">
        <w:trPr>
          <w:gridAfter w:val="1"/>
          <w:wAfter w:w="36" w:type="dxa"/>
          <w:trHeight w:hRule="exact" w:val="518"/>
        </w:trPr>
        <w:tc>
          <w:tcPr>
            <w:tcW w:w="3756" w:type="dxa"/>
            <w:gridSpan w:val="4"/>
            <w:tcBorders>
              <w:top w:val="none" w:sz="0" w:space="0" w:color="020000"/>
              <w:left w:val="none" w:sz="0" w:space="0" w:color="020000"/>
              <w:bottom w:val="none" w:sz="0" w:space="0" w:color="020000"/>
              <w:right w:val="none" w:sz="0" w:space="0" w:color="020000"/>
            </w:tcBorders>
          </w:tcPr>
          <w:p w14:paraId="35D801E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3ACE19C4"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431.50</w:t>
            </w:r>
          </w:p>
        </w:tc>
        <w:tc>
          <w:tcPr>
            <w:tcW w:w="1311" w:type="dxa"/>
            <w:gridSpan w:val="2"/>
            <w:tcBorders>
              <w:top w:val="none" w:sz="0" w:space="0" w:color="020000"/>
              <w:left w:val="none" w:sz="0" w:space="0" w:color="020000"/>
              <w:bottom w:val="none" w:sz="0" w:space="0" w:color="020000"/>
              <w:right w:val="none" w:sz="0" w:space="0" w:color="020000"/>
            </w:tcBorders>
          </w:tcPr>
          <w:p w14:paraId="0FBF510B"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3994C87F"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820.50</w:t>
            </w:r>
          </w:p>
        </w:tc>
      </w:tr>
      <w:tr w:rsidR="000F37EC" w:rsidRPr="00927923" w14:paraId="1EF06820" w14:textId="77777777" w:rsidTr="00EB0658">
        <w:trPr>
          <w:gridAfter w:val="1"/>
          <w:wAfter w:w="36" w:type="dxa"/>
          <w:trHeight w:hRule="exact" w:val="351"/>
        </w:trPr>
        <w:tc>
          <w:tcPr>
            <w:tcW w:w="3756" w:type="dxa"/>
            <w:gridSpan w:val="4"/>
            <w:tcBorders>
              <w:top w:val="none" w:sz="0" w:space="0" w:color="020000"/>
              <w:left w:val="none" w:sz="0" w:space="0" w:color="020000"/>
              <w:bottom w:val="none" w:sz="0" w:space="0" w:color="020000"/>
              <w:right w:val="none" w:sz="0" w:space="0" w:color="020000"/>
            </w:tcBorders>
            <w:vAlign w:val="center"/>
          </w:tcPr>
          <w:p w14:paraId="74DFE1EC" w14:textId="77777777" w:rsidR="000F37EC" w:rsidRPr="00927923" w:rsidRDefault="000F37EC" w:rsidP="000F37EC">
            <w:pPr>
              <w:spacing w:before="117"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SDOP Education</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4BEB1970" w14:textId="77777777" w:rsidR="000F37EC" w:rsidRPr="00927923" w:rsidRDefault="000F37EC" w:rsidP="000F37EC">
            <w:pPr>
              <w:tabs>
                <w:tab w:val="decimal" w:pos="2232"/>
              </w:tabs>
              <w:spacing w:before="117"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1,155.26</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153BBD86" w14:textId="77777777" w:rsidR="000F37EC" w:rsidRPr="00927923" w:rsidRDefault="000F37EC" w:rsidP="000F37EC">
            <w:pPr>
              <w:spacing w:before="117"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3653</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2FE27D5F" w14:textId="77777777" w:rsidR="000F37EC" w:rsidRPr="00927923" w:rsidRDefault="000F37EC" w:rsidP="000F37EC">
            <w:pPr>
              <w:tabs>
                <w:tab w:val="decimal" w:pos="1872"/>
              </w:tabs>
              <w:spacing w:before="117"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1,155.26</w:t>
            </w:r>
          </w:p>
        </w:tc>
      </w:tr>
      <w:tr w:rsidR="000F37EC" w:rsidRPr="00927923" w14:paraId="5CE4AE11" w14:textId="77777777" w:rsidTr="00EB0658">
        <w:trPr>
          <w:gridAfter w:val="1"/>
          <w:wAfter w:w="36" w:type="dxa"/>
          <w:trHeight w:hRule="exact" w:val="230"/>
        </w:trPr>
        <w:tc>
          <w:tcPr>
            <w:tcW w:w="3756" w:type="dxa"/>
            <w:gridSpan w:val="4"/>
            <w:tcBorders>
              <w:top w:val="none" w:sz="0" w:space="0" w:color="020000"/>
              <w:left w:val="none" w:sz="0" w:space="0" w:color="020000"/>
              <w:bottom w:val="none" w:sz="0" w:space="0" w:color="020000"/>
              <w:right w:val="none" w:sz="0" w:space="0" w:color="020000"/>
            </w:tcBorders>
            <w:vAlign w:val="center"/>
          </w:tcPr>
          <w:p w14:paraId="07D75976" w14:textId="77777777" w:rsidR="000F37EC" w:rsidRPr="00927923" w:rsidRDefault="000F37EC" w:rsidP="000F37EC">
            <w:pPr>
              <w:spacing w:after="0" w:line="22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SDOP Income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6B8FC26E" w14:textId="77777777" w:rsidR="000F37EC" w:rsidRPr="00927923" w:rsidRDefault="000F37EC" w:rsidP="000F37EC">
            <w:pPr>
              <w:tabs>
                <w:tab w:val="decimal" w:pos="223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1,200.00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522E981" w14:textId="77777777" w:rsidR="000F37EC" w:rsidRPr="00927923" w:rsidRDefault="000F37EC" w:rsidP="000F37EC">
            <w:pPr>
              <w:spacing w:after="0" w:line="22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4653</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2764B0F0" w14:textId="77777777" w:rsidR="000F37EC" w:rsidRPr="00927923" w:rsidRDefault="000F37EC" w:rsidP="000F37EC">
            <w:pPr>
              <w:tabs>
                <w:tab w:val="decimal" w:pos="187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4795AD28" w14:textId="77777777" w:rsidTr="00EB0658">
        <w:trPr>
          <w:gridAfter w:val="1"/>
          <w:wAfter w:w="36" w:type="dxa"/>
          <w:trHeight w:hRule="exact" w:val="298"/>
        </w:trPr>
        <w:tc>
          <w:tcPr>
            <w:tcW w:w="3756" w:type="dxa"/>
            <w:gridSpan w:val="4"/>
            <w:tcBorders>
              <w:top w:val="none" w:sz="0" w:space="0" w:color="020000"/>
              <w:left w:val="none" w:sz="0" w:space="0" w:color="020000"/>
              <w:bottom w:val="none" w:sz="0" w:space="0" w:color="020000"/>
              <w:right w:val="none" w:sz="0" w:space="0" w:color="020000"/>
            </w:tcBorders>
            <w:vAlign w:val="center"/>
          </w:tcPr>
          <w:p w14:paraId="4BF6BBEF" w14:textId="77777777" w:rsidR="000F37EC" w:rsidRPr="00927923" w:rsidRDefault="000F37EC" w:rsidP="000F37EC">
            <w:pPr>
              <w:spacing w:after="41"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SDOP Education-expense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5394A008" w14:textId="77777777" w:rsidR="000F37EC" w:rsidRPr="00927923" w:rsidRDefault="000F37EC" w:rsidP="000F37EC">
            <w:pPr>
              <w:tabs>
                <w:tab w:val="decimal" w:pos="223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(1,236.25)</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7CC3571" w14:textId="77777777" w:rsidR="000F37EC" w:rsidRPr="00927923" w:rsidRDefault="000F37EC" w:rsidP="000F37EC">
            <w:pPr>
              <w:spacing w:after="41"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7653</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402ADE0F" w14:textId="77777777" w:rsidR="000F37EC" w:rsidRPr="00927923" w:rsidRDefault="000F37EC" w:rsidP="000F37EC">
            <w:pPr>
              <w:tabs>
                <w:tab w:val="decimal" w:pos="187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9192527" w14:textId="77777777" w:rsidTr="00EB0658">
        <w:trPr>
          <w:gridAfter w:val="1"/>
          <w:wAfter w:w="36" w:type="dxa"/>
          <w:trHeight w:hRule="exact" w:val="518"/>
        </w:trPr>
        <w:tc>
          <w:tcPr>
            <w:tcW w:w="3756" w:type="dxa"/>
            <w:gridSpan w:val="4"/>
            <w:tcBorders>
              <w:top w:val="none" w:sz="0" w:space="0" w:color="020000"/>
              <w:left w:val="none" w:sz="0" w:space="0" w:color="020000"/>
              <w:bottom w:val="none" w:sz="0" w:space="0" w:color="020000"/>
              <w:right w:val="none" w:sz="0" w:space="0" w:color="020000"/>
            </w:tcBorders>
          </w:tcPr>
          <w:p w14:paraId="5420AAD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04474670" w14:textId="77777777" w:rsidR="000F37EC" w:rsidRPr="00927923" w:rsidRDefault="000F37EC" w:rsidP="000F37EC">
            <w:pPr>
              <w:tabs>
                <w:tab w:val="decimal" w:pos="223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1,119.01</w:t>
            </w:r>
          </w:p>
        </w:tc>
        <w:tc>
          <w:tcPr>
            <w:tcW w:w="1311" w:type="dxa"/>
            <w:gridSpan w:val="2"/>
            <w:tcBorders>
              <w:top w:val="none" w:sz="0" w:space="0" w:color="020000"/>
              <w:left w:val="none" w:sz="0" w:space="0" w:color="020000"/>
              <w:bottom w:val="none" w:sz="0" w:space="0" w:color="020000"/>
              <w:right w:val="none" w:sz="0" w:space="0" w:color="020000"/>
            </w:tcBorders>
          </w:tcPr>
          <w:p w14:paraId="3D65F6F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0BC0A8D2" w14:textId="77777777" w:rsidR="000F37EC" w:rsidRPr="00927923" w:rsidRDefault="000F37EC" w:rsidP="000F37EC">
            <w:pPr>
              <w:tabs>
                <w:tab w:val="decimal" w:pos="187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1,155.26</w:t>
            </w:r>
          </w:p>
        </w:tc>
      </w:tr>
      <w:tr w:rsidR="000F37EC" w:rsidRPr="00927923" w14:paraId="4C59EAA5" w14:textId="77777777" w:rsidTr="00EB0658">
        <w:trPr>
          <w:gridAfter w:val="1"/>
          <w:wAfter w:w="36" w:type="dxa"/>
          <w:trHeight w:hRule="exact" w:val="351"/>
        </w:trPr>
        <w:tc>
          <w:tcPr>
            <w:tcW w:w="3756" w:type="dxa"/>
            <w:gridSpan w:val="4"/>
            <w:tcBorders>
              <w:top w:val="none" w:sz="0" w:space="0" w:color="020000"/>
              <w:left w:val="none" w:sz="0" w:space="0" w:color="020000"/>
              <w:bottom w:val="none" w:sz="0" w:space="0" w:color="020000"/>
              <w:right w:val="none" w:sz="0" w:space="0" w:color="020000"/>
            </w:tcBorders>
            <w:vAlign w:val="center"/>
          </w:tcPr>
          <w:p w14:paraId="54B33118" w14:textId="77777777" w:rsidR="000F37EC" w:rsidRPr="00927923" w:rsidRDefault="000F37EC" w:rsidP="000F37EC">
            <w:pPr>
              <w:spacing w:before="117"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Mission Trips</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796F3D28" w14:textId="77777777" w:rsidR="000F37EC" w:rsidRPr="00927923" w:rsidRDefault="000F37EC" w:rsidP="000F37EC">
            <w:pPr>
              <w:tabs>
                <w:tab w:val="decimal" w:pos="2232"/>
              </w:tabs>
              <w:spacing w:before="117"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6,808.55</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B8A26C3" w14:textId="77777777" w:rsidR="000F37EC" w:rsidRPr="00927923" w:rsidRDefault="000F37EC" w:rsidP="000F37EC">
            <w:pPr>
              <w:spacing w:before="117"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3659</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3DFDCACD" w14:textId="77777777" w:rsidR="000F37EC" w:rsidRPr="00927923" w:rsidRDefault="000F37EC" w:rsidP="000F37EC">
            <w:pPr>
              <w:tabs>
                <w:tab w:val="decimal" w:pos="1872"/>
              </w:tabs>
              <w:spacing w:before="117"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6,808.55</w:t>
            </w:r>
          </w:p>
        </w:tc>
      </w:tr>
      <w:tr w:rsidR="000F37EC" w:rsidRPr="00927923" w14:paraId="7EE90C01" w14:textId="77777777" w:rsidTr="00EB0658">
        <w:trPr>
          <w:gridAfter w:val="1"/>
          <w:wAfter w:w="36" w:type="dxa"/>
          <w:trHeight w:hRule="exact" w:val="230"/>
        </w:trPr>
        <w:tc>
          <w:tcPr>
            <w:tcW w:w="3756" w:type="dxa"/>
            <w:gridSpan w:val="4"/>
            <w:tcBorders>
              <w:top w:val="none" w:sz="0" w:space="0" w:color="020000"/>
              <w:left w:val="none" w:sz="0" w:space="0" w:color="020000"/>
              <w:bottom w:val="none" w:sz="0" w:space="0" w:color="020000"/>
              <w:right w:val="none" w:sz="0" w:space="0" w:color="020000"/>
            </w:tcBorders>
            <w:vAlign w:val="center"/>
          </w:tcPr>
          <w:p w14:paraId="308BA36B" w14:textId="77777777" w:rsidR="000F37EC" w:rsidRPr="00927923" w:rsidRDefault="000F37EC" w:rsidP="000F37EC">
            <w:pPr>
              <w:spacing w:after="0" w:line="22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Mission Trips-inc</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780913CA" w14:textId="77777777" w:rsidR="000F37EC" w:rsidRPr="00927923" w:rsidRDefault="000F37EC" w:rsidP="000F37EC">
            <w:pPr>
              <w:tabs>
                <w:tab w:val="decimal" w:pos="223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F491702" w14:textId="77777777" w:rsidR="000F37EC" w:rsidRPr="00927923" w:rsidRDefault="000F37EC" w:rsidP="000F37EC">
            <w:pPr>
              <w:spacing w:after="0" w:line="22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4659</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02046D7D" w14:textId="77777777" w:rsidR="000F37EC" w:rsidRPr="00927923" w:rsidRDefault="000F37EC" w:rsidP="000F37EC">
            <w:pPr>
              <w:tabs>
                <w:tab w:val="decimal" w:pos="187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EA98442" w14:textId="77777777" w:rsidTr="00EB0658">
        <w:trPr>
          <w:gridAfter w:val="1"/>
          <w:wAfter w:w="36" w:type="dxa"/>
          <w:trHeight w:hRule="exact" w:val="298"/>
        </w:trPr>
        <w:tc>
          <w:tcPr>
            <w:tcW w:w="3756" w:type="dxa"/>
            <w:gridSpan w:val="4"/>
            <w:tcBorders>
              <w:top w:val="none" w:sz="0" w:space="0" w:color="020000"/>
              <w:left w:val="none" w:sz="0" w:space="0" w:color="020000"/>
              <w:bottom w:val="none" w:sz="0" w:space="0" w:color="020000"/>
              <w:right w:val="none" w:sz="0" w:space="0" w:color="020000"/>
            </w:tcBorders>
            <w:vAlign w:val="center"/>
          </w:tcPr>
          <w:p w14:paraId="4D7E7A07" w14:textId="77777777" w:rsidR="000F37EC" w:rsidRPr="00927923" w:rsidRDefault="000F37EC" w:rsidP="000F37EC">
            <w:pPr>
              <w:spacing w:after="41"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Reserve for Mission Trips-exp</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081C2C19" w14:textId="77777777" w:rsidR="000F37EC" w:rsidRPr="00927923" w:rsidRDefault="000F37EC" w:rsidP="000F37EC">
            <w:pPr>
              <w:tabs>
                <w:tab w:val="decimal" w:pos="223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(2,998.22)</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BD46E7C" w14:textId="77777777" w:rsidR="000F37EC" w:rsidRPr="00927923" w:rsidRDefault="000F37EC" w:rsidP="000F37EC">
            <w:pPr>
              <w:spacing w:after="41"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7659</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5F9F55C0" w14:textId="77777777" w:rsidR="000F37EC" w:rsidRPr="00927923" w:rsidRDefault="000F37EC" w:rsidP="000F37EC">
            <w:pPr>
              <w:tabs>
                <w:tab w:val="decimal" w:pos="187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73DC33C" w14:textId="77777777" w:rsidTr="00EB0658">
        <w:trPr>
          <w:gridAfter w:val="1"/>
          <w:wAfter w:w="36" w:type="dxa"/>
          <w:trHeight w:hRule="exact" w:val="513"/>
        </w:trPr>
        <w:tc>
          <w:tcPr>
            <w:tcW w:w="3756" w:type="dxa"/>
            <w:gridSpan w:val="4"/>
            <w:tcBorders>
              <w:top w:val="none" w:sz="0" w:space="0" w:color="020000"/>
              <w:left w:val="none" w:sz="0" w:space="0" w:color="020000"/>
              <w:bottom w:val="none" w:sz="0" w:space="0" w:color="020000"/>
              <w:right w:val="none" w:sz="0" w:space="0" w:color="020000"/>
            </w:tcBorders>
          </w:tcPr>
          <w:p w14:paraId="4843CC3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6BFD4326" w14:textId="77777777" w:rsidR="000F37EC" w:rsidRPr="00927923" w:rsidRDefault="000F37EC" w:rsidP="000F37EC">
            <w:pPr>
              <w:tabs>
                <w:tab w:val="decimal" w:pos="223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3,810.33</w:t>
            </w:r>
          </w:p>
        </w:tc>
        <w:tc>
          <w:tcPr>
            <w:tcW w:w="1311" w:type="dxa"/>
            <w:gridSpan w:val="2"/>
            <w:tcBorders>
              <w:top w:val="none" w:sz="0" w:space="0" w:color="020000"/>
              <w:left w:val="none" w:sz="0" w:space="0" w:color="020000"/>
              <w:bottom w:val="none" w:sz="0" w:space="0" w:color="020000"/>
              <w:right w:val="none" w:sz="0" w:space="0" w:color="020000"/>
            </w:tcBorders>
          </w:tcPr>
          <w:p w14:paraId="6E05F05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74E2AE18" w14:textId="77777777" w:rsidR="000F37EC" w:rsidRPr="00927923" w:rsidRDefault="000F37EC" w:rsidP="000F37EC">
            <w:pPr>
              <w:tabs>
                <w:tab w:val="decimal" w:pos="1872"/>
              </w:tabs>
              <w:spacing w:before="169" w:after="95"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6,808.55</w:t>
            </w:r>
          </w:p>
        </w:tc>
      </w:tr>
      <w:tr w:rsidR="000F37EC" w:rsidRPr="00927923" w14:paraId="5E41E774" w14:textId="77777777" w:rsidTr="00EB0658">
        <w:trPr>
          <w:gridAfter w:val="1"/>
          <w:wAfter w:w="36" w:type="dxa"/>
          <w:trHeight w:hRule="exact" w:val="351"/>
        </w:trPr>
        <w:tc>
          <w:tcPr>
            <w:tcW w:w="3756" w:type="dxa"/>
            <w:gridSpan w:val="4"/>
            <w:tcBorders>
              <w:top w:val="none" w:sz="0" w:space="0" w:color="020000"/>
              <w:left w:val="none" w:sz="0" w:space="0" w:color="020000"/>
              <w:bottom w:val="none" w:sz="0" w:space="0" w:color="020000"/>
              <w:right w:val="none" w:sz="0" w:space="0" w:color="020000"/>
            </w:tcBorders>
            <w:vAlign w:val="center"/>
          </w:tcPr>
          <w:p w14:paraId="577799A8" w14:textId="77777777" w:rsidR="000F37EC" w:rsidRPr="00927923" w:rsidRDefault="000F37EC" w:rsidP="000F37EC">
            <w:pPr>
              <w:spacing w:before="122" w:after="0" w:line="21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Bicentl CRE Training</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224E991A" w14:textId="77777777" w:rsidR="000F37EC" w:rsidRPr="00927923" w:rsidRDefault="000F37EC" w:rsidP="000F37EC">
            <w:pPr>
              <w:tabs>
                <w:tab w:val="decimal" w:pos="2232"/>
              </w:tabs>
              <w:spacing w:before="122"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3,082.14</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3C543078" w14:textId="77777777" w:rsidR="000F37EC" w:rsidRPr="00927923" w:rsidRDefault="000F37EC" w:rsidP="000F37EC">
            <w:pPr>
              <w:spacing w:before="122" w:after="0" w:line="21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3662</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04D44403" w14:textId="77777777" w:rsidR="000F37EC" w:rsidRPr="00927923" w:rsidRDefault="000F37EC" w:rsidP="000F37EC">
            <w:pPr>
              <w:tabs>
                <w:tab w:val="decimal" w:pos="1872"/>
              </w:tabs>
              <w:spacing w:before="122"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3,082.14</w:t>
            </w:r>
          </w:p>
        </w:tc>
      </w:tr>
      <w:tr w:rsidR="000F37EC" w:rsidRPr="00927923" w14:paraId="0118BD28" w14:textId="77777777" w:rsidTr="00EB0658">
        <w:trPr>
          <w:gridAfter w:val="1"/>
          <w:wAfter w:w="36" w:type="dxa"/>
          <w:trHeight w:hRule="exact" w:val="23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159281B" w14:textId="77777777" w:rsidR="000F37EC" w:rsidRPr="00927923" w:rsidRDefault="000F37EC" w:rsidP="000F37EC">
            <w:pPr>
              <w:spacing w:after="0" w:line="22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Bicent CRE Training-income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74645AEA" w14:textId="77777777" w:rsidR="000F37EC" w:rsidRPr="00927923" w:rsidRDefault="000F37EC" w:rsidP="000F37EC">
            <w:pPr>
              <w:tabs>
                <w:tab w:val="decimal" w:pos="223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1,716.00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4900AB4F" w14:textId="77777777" w:rsidR="000F37EC" w:rsidRPr="00927923" w:rsidRDefault="000F37EC" w:rsidP="000F37EC">
            <w:pPr>
              <w:spacing w:after="0" w:line="22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4662</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39B8C98B" w14:textId="77777777" w:rsidR="000F37EC" w:rsidRPr="00927923" w:rsidRDefault="000F37EC" w:rsidP="000F37EC">
            <w:pPr>
              <w:tabs>
                <w:tab w:val="decimal" w:pos="187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AEF4E84" w14:textId="77777777" w:rsidTr="00EB0658">
        <w:trPr>
          <w:gridAfter w:val="1"/>
          <w:wAfter w:w="36" w:type="dxa"/>
          <w:trHeight w:hRule="exact" w:val="297"/>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D1D4AF9"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Bicent CRE Traing-expense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57D20913"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(1,369.13)</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2FB30258"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7662</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016DC370"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2FF53FCE" w14:textId="77777777" w:rsidTr="00EB0658">
        <w:trPr>
          <w:gridAfter w:val="1"/>
          <w:wAfter w:w="36" w:type="dxa"/>
          <w:trHeight w:hRule="exact" w:val="519"/>
        </w:trPr>
        <w:tc>
          <w:tcPr>
            <w:tcW w:w="3756" w:type="dxa"/>
            <w:gridSpan w:val="4"/>
            <w:tcBorders>
              <w:top w:val="none" w:sz="0" w:space="0" w:color="020000"/>
              <w:left w:val="none" w:sz="0" w:space="0" w:color="020000"/>
              <w:bottom w:val="none" w:sz="0" w:space="0" w:color="020000"/>
              <w:right w:val="none" w:sz="0" w:space="0" w:color="020000"/>
            </w:tcBorders>
          </w:tcPr>
          <w:p w14:paraId="79A40BF2"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256B412C"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3,429.01</w:t>
            </w:r>
          </w:p>
        </w:tc>
        <w:tc>
          <w:tcPr>
            <w:tcW w:w="1311" w:type="dxa"/>
            <w:gridSpan w:val="2"/>
            <w:tcBorders>
              <w:top w:val="none" w:sz="0" w:space="0" w:color="020000"/>
              <w:left w:val="none" w:sz="0" w:space="0" w:color="020000"/>
              <w:bottom w:val="none" w:sz="0" w:space="0" w:color="020000"/>
              <w:right w:val="none" w:sz="0" w:space="0" w:color="020000"/>
            </w:tcBorders>
          </w:tcPr>
          <w:p w14:paraId="1EAFEB0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5DD78424"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3,082.14</w:t>
            </w:r>
          </w:p>
        </w:tc>
      </w:tr>
      <w:tr w:rsidR="000F37EC" w:rsidRPr="00927923" w14:paraId="2E760A5D" w14:textId="77777777" w:rsidTr="00EB0658">
        <w:trPr>
          <w:gridAfter w:val="1"/>
          <w:wAfter w:w="36" w:type="dxa"/>
          <w:trHeight w:hRule="exact" w:val="34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6E9D9CCC" w14:textId="77777777" w:rsidR="000F37EC" w:rsidRPr="00927923" w:rsidRDefault="000F37EC" w:rsidP="000F37EC">
            <w:pPr>
              <w:spacing w:before="117" w:after="0" w:line="218"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Youth Triennium Reserve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2F952B95" w14:textId="77777777" w:rsidR="000F37EC" w:rsidRPr="00927923" w:rsidRDefault="000F37EC" w:rsidP="000F37EC">
            <w:pPr>
              <w:tabs>
                <w:tab w:val="decimal" w:pos="2232"/>
              </w:tabs>
              <w:spacing w:before="117"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1,278.85</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8B5B525" w14:textId="77777777" w:rsidR="000F37EC" w:rsidRPr="00927923" w:rsidRDefault="000F37EC" w:rsidP="000F37EC">
            <w:pPr>
              <w:spacing w:before="117" w:after="0" w:line="218"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3665</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3DF300E4" w14:textId="77777777" w:rsidR="000F37EC" w:rsidRPr="00927923" w:rsidRDefault="000F37EC" w:rsidP="000F37EC">
            <w:pPr>
              <w:tabs>
                <w:tab w:val="decimal" w:pos="1872"/>
              </w:tabs>
              <w:spacing w:before="117" w:after="0" w:line="21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1,278.85</w:t>
            </w:r>
          </w:p>
        </w:tc>
      </w:tr>
      <w:tr w:rsidR="000F37EC" w:rsidRPr="00927923" w14:paraId="235ADD63" w14:textId="77777777" w:rsidTr="00EB0658">
        <w:trPr>
          <w:gridAfter w:val="1"/>
          <w:wAfter w:w="36" w:type="dxa"/>
          <w:trHeight w:hRule="exact" w:val="236"/>
        </w:trPr>
        <w:tc>
          <w:tcPr>
            <w:tcW w:w="3756" w:type="dxa"/>
            <w:gridSpan w:val="4"/>
            <w:tcBorders>
              <w:top w:val="none" w:sz="0" w:space="0" w:color="020000"/>
              <w:left w:val="none" w:sz="0" w:space="0" w:color="020000"/>
              <w:bottom w:val="none" w:sz="0" w:space="0" w:color="020000"/>
              <w:right w:val="none" w:sz="0" w:space="0" w:color="020000"/>
            </w:tcBorders>
            <w:vAlign w:val="center"/>
          </w:tcPr>
          <w:p w14:paraId="01785BF8" w14:textId="77777777" w:rsidR="000F37EC" w:rsidRPr="00927923" w:rsidRDefault="000F37EC" w:rsidP="000F37EC">
            <w:pPr>
              <w:spacing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Youth Triennium Income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016CE5D5" w14:textId="77777777" w:rsidR="000F37EC" w:rsidRPr="00927923" w:rsidRDefault="000F37EC" w:rsidP="000F37EC">
            <w:pPr>
              <w:tabs>
                <w:tab w:val="decimal" w:pos="223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49B9BA5A" w14:textId="77777777" w:rsidR="000F37EC" w:rsidRPr="00927923" w:rsidRDefault="000F37EC" w:rsidP="000F37EC">
            <w:pPr>
              <w:spacing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4665</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752EE6D8" w14:textId="77777777" w:rsidR="000F37EC" w:rsidRPr="00927923" w:rsidRDefault="000F37EC" w:rsidP="000F37EC">
            <w:pPr>
              <w:tabs>
                <w:tab w:val="decimal" w:pos="187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8EFBAA1" w14:textId="77777777" w:rsidTr="00EB0658">
        <w:trPr>
          <w:gridAfter w:val="1"/>
          <w:wAfter w:w="36" w:type="dxa"/>
          <w:trHeight w:hRule="exact" w:val="297"/>
        </w:trPr>
        <w:tc>
          <w:tcPr>
            <w:tcW w:w="3756" w:type="dxa"/>
            <w:gridSpan w:val="4"/>
            <w:tcBorders>
              <w:top w:val="none" w:sz="0" w:space="0" w:color="020000"/>
              <w:left w:val="none" w:sz="0" w:space="0" w:color="020000"/>
              <w:bottom w:val="none" w:sz="0" w:space="0" w:color="020000"/>
              <w:right w:val="none" w:sz="0" w:space="0" w:color="020000"/>
            </w:tcBorders>
            <w:vAlign w:val="center"/>
          </w:tcPr>
          <w:p w14:paraId="6FEBEE9C"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Youth Triennium-expense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492DDA19"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7F14BBA2"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7665</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596F2BCA"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3926057" w14:textId="77777777" w:rsidTr="00EB0658">
        <w:trPr>
          <w:gridAfter w:val="1"/>
          <w:wAfter w:w="36" w:type="dxa"/>
          <w:trHeight w:hRule="exact" w:val="519"/>
        </w:trPr>
        <w:tc>
          <w:tcPr>
            <w:tcW w:w="3756" w:type="dxa"/>
            <w:gridSpan w:val="4"/>
            <w:tcBorders>
              <w:top w:val="none" w:sz="0" w:space="0" w:color="020000"/>
              <w:left w:val="none" w:sz="0" w:space="0" w:color="020000"/>
              <w:bottom w:val="none" w:sz="0" w:space="0" w:color="020000"/>
              <w:right w:val="none" w:sz="0" w:space="0" w:color="020000"/>
            </w:tcBorders>
          </w:tcPr>
          <w:p w14:paraId="3FD76896"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45D421E0"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3,278.85</w:t>
            </w:r>
          </w:p>
        </w:tc>
        <w:tc>
          <w:tcPr>
            <w:tcW w:w="1311" w:type="dxa"/>
            <w:gridSpan w:val="2"/>
            <w:tcBorders>
              <w:top w:val="none" w:sz="0" w:space="0" w:color="020000"/>
              <w:left w:val="none" w:sz="0" w:space="0" w:color="020000"/>
              <w:bottom w:val="none" w:sz="0" w:space="0" w:color="020000"/>
              <w:right w:val="none" w:sz="0" w:space="0" w:color="020000"/>
            </w:tcBorders>
          </w:tcPr>
          <w:p w14:paraId="762470F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6F0F2885"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1,278.85</w:t>
            </w:r>
          </w:p>
        </w:tc>
      </w:tr>
      <w:tr w:rsidR="000F37EC" w:rsidRPr="00927923" w14:paraId="4EC9B511" w14:textId="77777777" w:rsidTr="00EB0658">
        <w:trPr>
          <w:gridAfter w:val="1"/>
          <w:wAfter w:w="36" w:type="dxa"/>
          <w:trHeight w:hRule="exact" w:val="34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1186C459" w14:textId="77777777" w:rsidR="000F37EC" w:rsidRPr="00927923" w:rsidRDefault="000F37EC" w:rsidP="000F37EC">
            <w:pPr>
              <w:spacing w:before="116" w:after="0" w:line="219"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lastRenderedPageBreak/>
              <w:t>Cornelius Fund</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7A273C88" w14:textId="77777777" w:rsidR="000F37EC" w:rsidRPr="00927923" w:rsidRDefault="000F37EC" w:rsidP="000F37EC">
            <w:pPr>
              <w:tabs>
                <w:tab w:val="decimal" w:pos="2232"/>
              </w:tabs>
              <w:spacing w:before="116"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4E4A2212" w14:textId="77777777" w:rsidR="000F37EC" w:rsidRPr="00927923" w:rsidRDefault="000F37EC" w:rsidP="000F37EC">
            <w:pPr>
              <w:spacing w:before="116" w:after="0" w:line="219"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3668</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0D09DF57" w14:textId="77777777" w:rsidR="000F37EC" w:rsidRPr="00927923" w:rsidRDefault="000F37EC" w:rsidP="000F37EC">
            <w:pPr>
              <w:tabs>
                <w:tab w:val="decimal" w:pos="1872"/>
              </w:tabs>
              <w:spacing w:before="116"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r>
      <w:tr w:rsidR="000F37EC" w:rsidRPr="00927923" w14:paraId="47BFC933" w14:textId="77777777" w:rsidTr="00EB0658">
        <w:trPr>
          <w:gridAfter w:val="1"/>
          <w:wAfter w:w="36" w:type="dxa"/>
          <w:trHeight w:hRule="exact" w:val="23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B342A50" w14:textId="77777777" w:rsidR="000F37EC" w:rsidRPr="00927923" w:rsidRDefault="000F37EC" w:rsidP="000F37EC">
            <w:pPr>
              <w:spacing w:after="0" w:line="233"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Cornelius Fund-income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0B481070" w14:textId="77777777" w:rsidR="000F37EC" w:rsidRPr="00927923" w:rsidRDefault="000F37EC" w:rsidP="000F37EC">
            <w:pPr>
              <w:tabs>
                <w:tab w:val="decimal" w:pos="223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66AB5634" w14:textId="77777777" w:rsidR="000F37EC" w:rsidRPr="00927923" w:rsidRDefault="000F37EC" w:rsidP="000F37EC">
            <w:pPr>
              <w:spacing w:after="0" w:line="233"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4668</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5616E799" w14:textId="77777777" w:rsidR="000F37EC" w:rsidRPr="00927923" w:rsidRDefault="000F37EC" w:rsidP="000F37EC">
            <w:pPr>
              <w:tabs>
                <w:tab w:val="decimal" w:pos="1872"/>
              </w:tabs>
              <w:spacing w:after="0" w:line="23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BB2E68C" w14:textId="77777777" w:rsidTr="00EB0658">
        <w:trPr>
          <w:gridAfter w:val="1"/>
          <w:wAfter w:w="36" w:type="dxa"/>
          <w:trHeight w:hRule="exact" w:val="298"/>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3968398" w14:textId="77777777" w:rsidR="000F37EC" w:rsidRPr="00927923" w:rsidRDefault="000F37EC" w:rsidP="000F37EC">
            <w:pPr>
              <w:spacing w:after="42"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Cornelius Fund-expense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60431E6E" w14:textId="77777777" w:rsidR="000F37EC" w:rsidRPr="00927923" w:rsidRDefault="000F37EC" w:rsidP="000F37EC">
            <w:pPr>
              <w:tabs>
                <w:tab w:val="decimal" w:pos="223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9F3555B" w14:textId="77777777" w:rsidR="000F37EC" w:rsidRPr="00927923" w:rsidRDefault="000F37EC" w:rsidP="000F37EC">
            <w:pPr>
              <w:spacing w:after="42"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7668</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571E2D0B" w14:textId="77777777" w:rsidR="000F37EC" w:rsidRPr="00927923" w:rsidRDefault="000F37EC" w:rsidP="000F37EC">
            <w:pPr>
              <w:tabs>
                <w:tab w:val="decimal" w:pos="1872"/>
              </w:tabs>
              <w:spacing w:after="42"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1B9AEFF" w14:textId="77777777" w:rsidTr="00EB0658">
        <w:trPr>
          <w:gridAfter w:val="1"/>
          <w:wAfter w:w="36" w:type="dxa"/>
          <w:trHeight w:hRule="exact" w:val="514"/>
        </w:trPr>
        <w:tc>
          <w:tcPr>
            <w:tcW w:w="3756" w:type="dxa"/>
            <w:gridSpan w:val="4"/>
            <w:tcBorders>
              <w:top w:val="none" w:sz="0" w:space="0" w:color="020000"/>
              <w:left w:val="none" w:sz="0" w:space="0" w:color="020000"/>
              <w:bottom w:val="none" w:sz="0" w:space="0" w:color="020000"/>
              <w:right w:val="none" w:sz="0" w:space="0" w:color="020000"/>
            </w:tcBorders>
          </w:tcPr>
          <w:p w14:paraId="594363B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596" w:type="dxa"/>
            <w:gridSpan w:val="5"/>
            <w:tcBorders>
              <w:top w:val="single" w:sz="2" w:space="0" w:color="000000"/>
              <w:left w:val="none" w:sz="0" w:space="0" w:color="020000"/>
              <w:bottom w:val="none" w:sz="0" w:space="0" w:color="020000"/>
              <w:right w:val="none" w:sz="0" w:space="0" w:color="020000"/>
            </w:tcBorders>
            <w:vAlign w:val="center"/>
          </w:tcPr>
          <w:p w14:paraId="09567CE4" w14:textId="77777777" w:rsidR="000F37EC" w:rsidRPr="00927923" w:rsidRDefault="000F37EC" w:rsidP="000F37EC">
            <w:pPr>
              <w:tabs>
                <w:tab w:val="decimal" w:pos="223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c>
          <w:tcPr>
            <w:tcW w:w="1311" w:type="dxa"/>
            <w:gridSpan w:val="2"/>
            <w:tcBorders>
              <w:top w:val="none" w:sz="0" w:space="0" w:color="020000"/>
              <w:left w:val="none" w:sz="0" w:space="0" w:color="020000"/>
              <w:bottom w:val="none" w:sz="0" w:space="0" w:color="020000"/>
              <w:right w:val="none" w:sz="0" w:space="0" w:color="020000"/>
            </w:tcBorders>
          </w:tcPr>
          <w:p w14:paraId="5601FCE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17" w:type="dxa"/>
            <w:gridSpan w:val="3"/>
            <w:tcBorders>
              <w:top w:val="single" w:sz="2" w:space="0" w:color="000000"/>
              <w:left w:val="none" w:sz="0" w:space="0" w:color="020000"/>
              <w:bottom w:val="none" w:sz="0" w:space="0" w:color="020000"/>
              <w:right w:val="none" w:sz="0" w:space="0" w:color="020000"/>
            </w:tcBorders>
            <w:vAlign w:val="center"/>
          </w:tcPr>
          <w:p w14:paraId="254F63F0" w14:textId="77777777" w:rsidR="000F37EC" w:rsidRPr="00927923" w:rsidRDefault="000F37EC" w:rsidP="000F37EC">
            <w:pPr>
              <w:tabs>
                <w:tab w:val="decimal" w:pos="1872"/>
              </w:tabs>
              <w:spacing w:before="170" w:after="94"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2,000.00</w:t>
            </w:r>
          </w:p>
        </w:tc>
      </w:tr>
      <w:tr w:rsidR="000F37EC" w:rsidRPr="00927923" w14:paraId="49DC66A0" w14:textId="77777777" w:rsidTr="00EB0658">
        <w:trPr>
          <w:gridAfter w:val="1"/>
          <w:wAfter w:w="36" w:type="dxa"/>
          <w:trHeight w:hRule="exact" w:val="350"/>
        </w:trPr>
        <w:tc>
          <w:tcPr>
            <w:tcW w:w="3756" w:type="dxa"/>
            <w:gridSpan w:val="4"/>
            <w:tcBorders>
              <w:top w:val="none" w:sz="0" w:space="0" w:color="020000"/>
              <w:left w:val="none" w:sz="0" w:space="0" w:color="020000"/>
              <w:bottom w:val="none" w:sz="0" w:space="0" w:color="020000"/>
              <w:right w:val="none" w:sz="0" w:space="0" w:color="020000"/>
            </w:tcBorders>
            <w:vAlign w:val="center"/>
          </w:tcPr>
          <w:p w14:paraId="7B7B7168" w14:textId="77777777" w:rsidR="000F37EC" w:rsidRPr="00927923" w:rsidRDefault="000F37EC" w:rsidP="000F37EC">
            <w:pPr>
              <w:spacing w:before="121" w:after="0" w:line="219"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 Galilee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49BA9DE3" w14:textId="77777777" w:rsidR="000F37EC" w:rsidRPr="00927923" w:rsidRDefault="000F37EC" w:rsidP="000F37EC">
            <w:pPr>
              <w:tabs>
                <w:tab w:val="decimal" w:pos="2232"/>
              </w:tabs>
              <w:spacing w:before="121"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69,861.22</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1747F817" w14:textId="77777777" w:rsidR="000F37EC" w:rsidRPr="00927923" w:rsidRDefault="000F37EC" w:rsidP="000F37EC">
            <w:pPr>
              <w:spacing w:before="121" w:after="0" w:line="219"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3671</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3F05500A" w14:textId="77777777" w:rsidR="000F37EC" w:rsidRPr="00927923" w:rsidRDefault="000F37EC" w:rsidP="000F37EC">
            <w:pPr>
              <w:tabs>
                <w:tab w:val="decimal" w:pos="1872"/>
              </w:tabs>
              <w:spacing w:before="121" w:after="0" w:line="219"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69,861.22</w:t>
            </w:r>
          </w:p>
        </w:tc>
      </w:tr>
      <w:tr w:rsidR="000F37EC" w:rsidRPr="00927923" w14:paraId="45EE8794" w14:textId="77777777" w:rsidTr="00EB0658">
        <w:trPr>
          <w:gridAfter w:val="1"/>
          <w:wAfter w:w="36" w:type="dxa"/>
          <w:trHeight w:hRule="exact" w:val="235"/>
        </w:trPr>
        <w:tc>
          <w:tcPr>
            <w:tcW w:w="3756" w:type="dxa"/>
            <w:gridSpan w:val="4"/>
            <w:tcBorders>
              <w:top w:val="none" w:sz="0" w:space="0" w:color="020000"/>
              <w:left w:val="none" w:sz="0" w:space="0" w:color="020000"/>
              <w:bottom w:val="none" w:sz="0" w:space="0" w:color="020000"/>
              <w:right w:val="none" w:sz="0" w:space="0" w:color="020000"/>
            </w:tcBorders>
            <w:vAlign w:val="center"/>
          </w:tcPr>
          <w:p w14:paraId="2759DD8C" w14:textId="77777777" w:rsidR="000F37EC" w:rsidRPr="00927923" w:rsidRDefault="000F37EC" w:rsidP="000F37EC">
            <w:pPr>
              <w:spacing w:after="0" w:line="232"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 Galilee-income</w:t>
            </w:r>
          </w:p>
        </w:tc>
        <w:tc>
          <w:tcPr>
            <w:tcW w:w="2596" w:type="dxa"/>
            <w:gridSpan w:val="5"/>
            <w:tcBorders>
              <w:top w:val="none" w:sz="0" w:space="0" w:color="020000"/>
              <w:left w:val="none" w:sz="0" w:space="0" w:color="020000"/>
              <w:bottom w:val="none" w:sz="0" w:space="0" w:color="020000"/>
              <w:right w:val="none" w:sz="0" w:space="0" w:color="020000"/>
            </w:tcBorders>
            <w:vAlign w:val="center"/>
          </w:tcPr>
          <w:p w14:paraId="3D94FA08" w14:textId="77777777" w:rsidR="000F37EC" w:rsidRPr="00927923" w:rsidRDefault="000F37EC" w:rsidP="000F37EC">
            <w:pPr>
              <w:tabs>
                <w:tab w:val="decimal" w:pos="2232"/>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6,073.76</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1748EB43" w14:textId="77777777" w:rsidR="000F37EC" w:rsidRPr="00927923" w:rsidRDefault="000F37EC" w:rsidP="000F37EC">
            <w:pPr>
              <w:spacing w:after="0" w:line="232"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4671</w:t>
            </w:r>
          </w:p>
        </w:tc>
        <w:tc>
          <w:tcPr>
            <w:tcW w:w="2217" w:type="dxa"/>
            <w:gridSpan w:val="3"/>
            <w:tcBorders>
              <w:top w:val="none" w:sz="0" w:space="0" w:color="020000"/>
              <w:left w:val="none" w:sz="0" w:space="0" w:color="020000"/>
              <w:bottom w:val="none" w:sz="0" w:space="0" w:color="020000"/>
              <w:right w:val="none" w:sz="0" w:space="0" w:color="020000"/>
            </w:tcBorders>
            <w:vAlign w:val="center"/>
          </w:tcPr>
          <w:p w14:paraId="63762176" w14:textId="77777777" w:rsidR="000F37EC" w:rsidRPr="00927923" w:rsidRDefault="000F37EC" w:rsidP="000F37EC">
            <w:pPr>
              <w:tabs>
                <w:tab w:val="decimal" w:pos="1872"/>
              </w:tabs>
              <w:spacing w:after="0" w:line="232"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9EE0604" w14:textId="77777777" w:rsidTr="00EB0658">
        <w:trPr>
          <w:gridAfter w:val="1"/>
          <w:wAfter w:w="36" w:type="dxa"/>
          <w:trHeight w:hRule="exact" w:val="297"/>
        </w:trPr>
        <w:tc>
          <w:tcPr>
            <w:tcW w:w="3756" w:type="dxa"/>
            <w:gridSpan w:val="4"/>
            <w:tcBorders>
              <w:top w:val="none" w:sz="0" w:space="0" w:color="020000"/>
              <w:left w:val="none" w:sz="0" w:space="0" w:color="020000"/>
              <w:bottom w:val="none" w:sz="0" w:space="0" w:color="020000"/>
              <w:right w:val="none" w:sz="0" w:space="0" w:color="020000"/>
            </w:tcBorders>
            <w:vAlign w:val="center"/>
          </w:tcPr>
          <w:p w14:paraId="6AD41F31" w14:textId="77777777" w:rsidR="000F37EC" w:rsidRPr="00927923" w:rsidRDefault="000F37EC" w:rsidP="000F37EC">
            <w:pPr>
              <w:spacing w:after="41" w:line="244" w:lineRule="exact"/>
              <w:ind w:left="146"/>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Camp Galilee-expense</w:t>
            </w:r>
          </w:p>
        </w:tc>
        <w:tc>
          <w:tcPr>
            <w:tcW w:w="2596" w:type="dxa"/>
            <w:gridSpan w:val="5"/>
            <w:tcBorders>
              <w:top w:val="none" w:sz="0" w:space="0" w:color="020000"/>
              <w:left w:val="none" w:sz="0" w:space="0" w:color="020000"/>
              <w:bottom w:val="single" w:sz="2" w:space="0" w:color="000000"/>
              <w:right w:val="none" w:sz="0" w:space="0" w:color="020000"/>
            </w:tcBorders>
            <w:vAlign w:val="center"/>
          </w:tcPr>
          <w:p w14:paraId="66BD8040" w14:textId="77777777" w:rsidR="000F37EC" w:rsidRPr="00927923" w:rsidRDefault="000F37EC" w:rsidP="000F37EC">
            <w:pPr>
              <w:tabs>
                <w:tab w:val="decimal" w:pos="223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11" w:type="dxa"/>
            <w:gridSpan w:val="2"/>
            <w:tcBorders>
              <w:top w:val="none" w:sz="0" w:space="0" w:color="020000"/>
              <w:left w:val="none" w:sz="0" w:space="0" w:color="020000"/>
              <w:bottom w:val="none" w:sz="0" w:space="0" w:color="020000"/>
              <w:right w:val="none" w:sz="0" w:space="0" w:color="020000"/>
            </w:tcBorders>
            <w:vAlign w:val="center"/>
          </w:tcPr>
          <w:p w14:paraId="0EEE155C" w14:textId="77777777" w:rsidR="000F37EC" w:rsidRPr="00927923" w:rsidRDefault="000F37EC" w:rsidP="000F37EC">
            <w:pPr>
              <w:spacing w:after="41" w:line="244" w:lineRule="exact"/>
              <w:ind w:right="71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7671</w:t>
            </w:r>
          </w:p>
        </w:tc>
        <w:tc>
          <w:tcPr>
            <w:tcW w:w="2217" w:type="dxa"/>
            <w:gridSpan w:val="3"/>
            <w:tcBorders>
              <w:top w:val="none" w:sz="0" w:space="0" w:color="020000"/>
              <w:left w:val="none" w:sz="0" w:space="0" w:color="020000"/>
              <w:bottom w:val="single" w:sz="2" w:space="0" w:color="000000"/>
              <w:right w:val="none" w:sz="0" w:space="0" w:color="020000"/>
            </w:tcBorders>
            <w:vAlign w:val="center"/>
          </w:tcPr>
          <w:p w14:paraId="5EB6126F" w14:textId="77777777" w:rsidR="000F37EC" w:rsidRPr="00927923" w:rsidRDefault="000F37EC" w:rsidP="000F37EC">
            <w:pPr>
              <w:tabs>
                <w:tab w:val="decimal" w:pos="1872"/>
              </w:tabs>
              <w:spacing w:after="41" w:line="244"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649918BB" w14:textId="77777777" w:rsidTr="00EB0658">
        <w:trPr>
          <w:gridBefore w:val="1"/>
          <w:wBefore w:w="108" w:type="dxa"/>
          <w:trHeight w:hRule="exact" w:val="365"/>
        </w:trPr>
        <w:tc>
          <w:tcPr>
            <w:tcW w:w="3359" w:type="dxa"/>
            <w:tcBorders>
              <w:top w:val="single" w:sz="0" w:space="0" w:color="000000"/>
              <w:left w:val="none" w:sz="0" w:space="0" w:color="020000"/>
              <w:bottom w:val="none" w:sz="0" w:space="0" w:color="020000"/>
              <w:right w:val="none" w:sz="0" w:space="0" w:color="020000"/>
            </w:tcBorders>
          </w:tcPr>
          <w:p w14:paraId="28B2C4A5" w14:textId="77777777" w:rsidR="000F37EC" w:rsidRPr="00927923" w:rsidRDefault="000F37EC" w:rsidP="00EB0658">
            <w:pPr>
              <w:spacing w:after="0" w:line="240" w:lineRule="auto"/>
              <w:rPr>
                <w:rFonts w:ascii="Times New Roman" w:eastAsia="PMingLiU" w:hAnsi="Times New Roman"/>
              </w:rPr>
            </w:pPr>
          </w:p>
        </w:tc>
        <w:tc>
          <w:tcPr>
            <w:tcW w:w="1076" w:type="dxa"/>
            <w:gridSpan w:val="4"/>
            <w:tcBorders>
              <w:top w:val="single" w:sz="0" w:space="0" w:color="000000"/>
              <w:left w:val="none" w:sz="0" w:space="0" w:color="020000"/>
              <w:bottom w:val="none" w:sz="0" w:space="0" w:color="020000"/>
              <w:right w:val="none" w:sz="0" w:space="0" w:color="020000"/>
            </w:tcBorders>
          </w:tcPr>
          <w:p w14:paraId="6D2EA8E8" w14:textId="77777777" w:rsidR="000F37EC" w:rsidRPr="00927923" w:rsidRDefault="000F37EC" w:rsidP="000F37EC">
            <w:pPr>
              <w:spacing w:after="0" w:line="240" w:lineRule="auto"/>
              <w:rPr>
                <w:rFonts w:ascii="Times New Roman" w:eastAsia="PMingLiU" w:hAnsi="Times New Roman"/>
              </w:rPr>
            </w:pPr>
          </w:p>
        </w:tc>
        <w:tc>
          <w:tcPr>
            <w:tcW w:w="1800" w:type="dxa"/>
            <w:gridSpan w:val="2"/>
            <w:tcBorders>
              <w:top w:val="single" w:sz="4" w:space="0" w:color="000000"/>
              <w:left w:val="none" w:sz="0" w:space="0" w:color="020000"/>
              <w:bottom w:val="none" w:sz="0" w:space="0" w:color="020000"/>
              <w:right w:val="none" w:sz="0" w:space="0" w:color="020000"/>
            </w:tcBorders>
            <w:vAlign w:val="center"/>
          </w:tcPr>
          <w:p w14:paraId="3212CA9D" w14:textId="77777777" w:rsidR="000F37EC" w:rsidRPr="00927923" w:rsidRDefault="000F37EC" w:rsidP="000F37EC">
            <w:pPr>
              <w:spacing w:after="98" w:line="245" w:lineRule="exact"/>
              <w:ind w:right="192"/>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75,934.98</w:t>
            </w:r>
          </w:p>
        </w:tc>
        <w:tc>
          <w:tcPr>
            <w:tcW w:w="1348" w:type="dxa"/>
            <w:gridSpan w:val="4"/>
            <w:tcBorders>
              <w:top w:val="single" w:sz="4" w:space="0" w:color="000000"/>
              <w:left w:val="none" w:sz="0" w:space="0" w:color="020000"/>
              <w:bottom w:val="none" w:sz="0" w:space="0" w:color="020000"/>
              <w:right w:val="none" w:sz="0" w:space="0" w:color="020000"/>
            </w:tcBorders>
          </w:tcPr>
          <w:p w14:paraId="15F3A61B"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single" w:sz="4" w:space="0" w:color="000000"/>
              <w:left w:val="none" w:sz="0" w:space="0" w:color="020000"/>
              <w:bottom w:val="none" w:sz="0" w:space="0" w:color="020000"/>
              <w:right w:val="none" w:sz="0" w:space="0" w:color="020000"/>
            </w:tcBorders>
            <w:vAlign w:val="center"/>
          </w:tcPr>
          <w:p w14:paraId="3F380EB5" w14:textId="77777777" w:rsidR="000F37EC" w:rsidRPr="00927923" w:rsidRDefault="000F37EC" w:rsidP="000F37EC">
            <w:pPr>
              <w:spacing w:after="98" w:line="245" w:lineRule="exact"/>
              <w:ind w:right="196"/>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69,861.22</w:t>
            </w:r>
          </w:p>
        </w:tc>
      </w:tr>
      <w:tr w:rsidR="000F37EC" w:rsidRPr="00927923" w14:paraId="19DC54AA" w14:textId="77777777" w:rsidTr="00EB0658">
        <w:trPr>
          <w:gridBefore w:val="1"/>
          <w:wBefore w:w="108" w:type="dxa"/>
          <w:trHeight w:hRule="exact" w:val="346"/>
        </w:trPr>
        <w:tc>
          <w:tcPr>
            <w:tcW w:w="3359" w:type="dxa"/>
            <w:tcBorders>
              <w:top w:val="none" w:sz="0" w:space="0" w:color="020000"/>
              <w:left w:val="none" w:sz="0" w:space="0" w:color="020000"/>
              <w:bottom w:val="none" w:sz="0" w:space="0" w:color="020000"/>
              <w:right w:val="none" w:sz="0" w:space="0" w:color="020000"/>
            </w:tcBorders>
            <w:vAlign w:val="center"/>
          </w:tcPr>
          <w:p w14:paraId="6056BC1C" w14:textId="77777777" w:rsidR="000F37EC" w:rsidRPr="00927923" w:rsidRDefault="000F37EC" w:rsidP="000F37EC">
            <w:pPr>
              <w:spacing w:before="117" w:after="0" w:line="228"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Portugal Travel Fund</w:t>
            </w:r>
          </w:p>
        </w:tc>
        <w:tc>
          <w:tcPr>
            <w:tcW w:w="1076" w:type="dxa"/>
            <w:gridSpan w:val="4"/>
            <w:tcBorders>
              <w:top w:val="none" w:sz="0" w:space="0" w:color="020000"/>
              <w:left w:val="none" w:sz="0" w:space="0" w:color="020000"/>
              <w:bottom w:val="none" w:sz="0" w:space="0" w:color="020000"/>
              <w:right w:val="none" w:sz="0" w:space="0" w:color="020000"/>
            </w:tcBorders>
          </w:tcPr>
          <w:p w14:paraId="7A7B79E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none" w:sz="0" w:space="0" w:color="020000"/>
              <w:right w:val="none" w:sz="0" w:space="0" w:color="020000"/>
            </w:tcBorders>
            <w:vAlign w:val="center"/>
          </w:tcPr>
          <w:p w14:paraId="6DFF824E" w14:textId="77777777" w:rsidR="000F37EC" w:rsidRPr="00927923" w:rsidRDefault="000F37EC" w:rsidP="000F37EC">
            <w:pPr>
              <w:tabs>
                <w:tab w:val="decimal" w:pos="1440"/>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7E36D4F5" w14:textId="77777777" w:rsidR="000F37EC" w:rsidRPr="00927923" w:rsidRDefault="000F37EC" w:rsidP="000F37EC">
            <w:pPr>
              <w:spacing w:before="117" w:after="0" w:line="228"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3674</w:t>
            </w:r>
          </w:p>
        </w:tc>
        <w:tc>
          <w:tcPr>
            <w:tcW w:w="2225" w:type="dxa"/>
            <w:gridSpan w:val="3"/>
            <w:tcBorders>
              <w:top w:val="none" w:sz="0" w:space="0" w:color="020000"/>
              <w:left w:val="none" w:sz="0" w:space="0" w:color="020000"/>
              <w:bottom w:val="none" w:sz="0" w:space="0" w:color="020000"/>
              <w:right w:val="none" w:sz="0" w:space="0" w:color="020000"/>
            </w:tcBorders>
            <w:vAlign w:val="center"/>
          </w:tcPr>
          <w:p w14:paraId="1894A721" w14:textId="77777777" w:rsidR="000F37EC" w:rsidRPr="00927923" w:rsidRDefault="000F37EC" w:rsidP="000F37EC">
            <w:pPr>
              <w:tabs>
                <w:tab w:val="decimal" w:pos="1872"/>
              </w:tabs>
              <w:spacing w:before="117"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r>
      <w:tr w:rsidR="000F37EC" w:rsidRPr="00927923" w14:paraId="42149C84" w14:textId="77777777" w:rsidTr="00EB0658">
        <w:trPr>
          <w:gridBefore w:val="1"/>
          <w:wBefore w:w="108" w:type="dxa"/>
          <w:trHeight w:hRule="exact" w:val="235"/>
        </w:trPr>
        <w:tc>
          <w:tcPr>
            <w:tcW w:w="3359" w:type="dxa"/>
            <w:tcBorders>
              <w:top w:val="none" w:sz="0" w:space="0" w:color="020000"/>
              <w:left w:val="none" w:sz="0" w:space="0" w:color="020000"/>
              <w:bottom w:val="none" w:sz="0" w:space="0" w:color="020000"/>
              <w:right w:val="none" w:sz="0" w:space="0" w:color="020000"/>
            </w:tcBorders>
            <w:vAlign w:val="center"/>
          </w:tcPr>
          <w:p w14:paraId="34A8AFA9" w14:textId="77777777" w:rsidR="000F37EC" w:rsidRPr="00927923" w:rsidRDefault="000F37EC" w:rsidP="000F37EC">
            <w:pPr>
              <w:spacing w:after="0" w:line="223"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Portugal Travel Fund-income</w:t>
            </w:r>
          </w:p>
        </w:tc>
        <w:tc>
          <w:tcPr>
            <w:tcW w:w="1076" w:type="dxa"/>
            <w:gridSpan w:val="4"/>
            <w:tcBorders>
              <w:top w:val="none" w:sz="0" w:space="0" w:color="020000"/>
              <w:left w:val="none" w:sz="0" w:space="0" w:color="020000"/>
              <w:bottom w:val="none" w:sz="0" w:space="0" w:color="020000"/>
              <w:right w:val="none" w:sz="0" w:space="0" w:color="020000"/>
            </w:tcBorders>
          </w:tcPr>
          <w:p w14:paraId="4667BF2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none" w:sz="0" w:space="0" w:color="020000"/>
              <w:right w:val="none" w:sz="0" w:space="0" w:color="020000"/>
            </w:tcBorders>
            <w:vAlign w:val="center"/>
          </w:tcPr>
          <w:p w14:paraId="151E5148"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4720FD84" w14:textId="77777777" w:rsidR="000F37EC" w:rsidRPr="00927923" w:rsidRDefault="000F37EC" w:rsidP="000F37EC">
            <w:pPr>
              <w:spacing w:after="0" w:line="223"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4674</w:t>
            </w:r>
          </w:p>
        </w:tc>
        <w:tc>
          <w:tcPr>
            <w:tcW w:w="2225" w:type="dxa"/>
            <w:gridSpan w:val="3"/>
            <w:tcBorders>
              <w:top w:val="none" w:sz="0" w:space="0" w:color="020000"/>
              <w:left w:val="none" w:sz="0" w:space="0" w:color="020000"/>
              <w:bottom w:val="none" w:sz="0" w:space="0" w:color="020000"/>
              <w:right w:val="none" w:sz="0" w:space="0" w:color="020000"/>
            </w:tcBorders>
            <w:vAlign w:val="center"/>
          </w:tcPr>
          <w:p w14:paraId="57AA79EF"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B7B395D" w14:textId="77777777" w:rsidTr="00EB0658">
        <w:trPr>
          <w:gridBefore w:val="1"/>
          <w:wBefore w:w="108" w:type="dxa"/>
          <w:trHeight w:hRule="exact" w:val="302"/>
        </w:trPr>
        <w:tc>
          <w:tcPr>
            <w:tcW w:w="3359" w:type="dxa"/>
            <w:tcBorders>
              <w:top w:val="none" w:sz="0" w:space="0" w:color="020000"/>
              <w:left w:val="none" w:sz="0" w:space="0" w:color="020000"/>
              <w:bottom w:val="none" w:sz="0" w:space="0" w:color="020000"/>
              <w:right w:val="none" w:sz="0" w:space="0" w:color="020000"/>
            </w:tcBorders>
            <w:vAlign w:val="center"/>
          </w:tcPr>
          <w:p w14:paraId="2BC553DD" w14:textId="77777777" w:rsidR="000F37EC" w:rsidRPr="00927923" w:rsidRDefault="000F37EC" w:rsidP="000F37EC">
            <w:pPr>
              <w:spacing w:after="46" w:line="245"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Portugal Travel Fund-expense</w:t>
            </w:r>
          </w:p>
        </w:tc>
        <w:tc>
          <w:tcPr>
            <w:tcW w:w="1076" w:type="dxa"/>
            <w:gridSpan w:val="4"/>
            <w:tcBorders>
              <w:top w:val="none" w:sz="0" w:space="0" w:color="020000"/>
              <w:left w:val="none" w:sz="0" w:space="0" w:color="020000"/>
              <w:bottom w:val="single" w:sz="4" w:space="0" w:color="000000"/>
              <w:right w:val="none" w:sz="0" w:space="0" w:color="020000"/>
            </w:tcBorders>
          </w:tcPr>
          <w:p w14:paraId="4C2F0BF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single" w:sz="4" w:space="0" w:color="000000"/>
              <w:right w:val="none" w:sz="0" w:space="0" w:color="020000"/>
            </w:tcBorders>
            <w:vAlign w:val="center"/>
          </w:tcPr>
          <w:p w14:paraId="43EA0168" w14:textId="77777777" w:rsidR="000F37EC" w:rsidRPr="00927923" w:rsidRDefault="000F37EC" w:rsidP="000F37EC">
            <w:pPr>
              <w:tabs>
                <w:tab w:val="decimal" w:pos="1440"/>
              </w:tabs>
              <w:spacing w:after="46"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0344B8FE" w14:textId="77777777" w:rsidR="000F37EC" w:rsidRPr="00927923" w:rsidRDefault="000F37EC" w:rsidP="000F37EC">
            <w:pPr>
              <w:spacing w:after="46" w:line="245"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7674</w:t>
            </w:r>
          </w:p>
        </w:tc>
        <w:tc>
          <w:tcPr>
            <w:tcW w:w="2225" w:type="dxa"/>
            <w:gridSpan w:val="3"/>
            <w:tcBorders>
              <w:top w:val="none" w:sz="0" w:space="0" w:color="020000"/>
              <w:left w:val="none" w:sz="0" w:space="0" w:color="020000"/>
              <w:bottom w:val="single" w:sz="4" w:space="0" w:color="000000"/>
              <w:right w:val="none" w:sz="0" w:space="0" w:color="020000"/>
            </w:tcBorders>
            <w:vAlign w:val="center"/>
          </w:tcPr>
          <w:p w14:paraId="7E79A350" w14:textId="77777777" w:rsidR="000F37EC" w:rsidRPr="00927923" w:rsidRDefault="000F37EC" w:rsidP="000F37EC">
            <w:pPr>
              <w:tabs>
                <w:tab w:val="decimal" w:pos="1872"/>
              </w:tabs>
              <w:spacing w:after="46"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52D78A14" w14:textId="77777777" w:rsidTr="00EB0658">
        <w:trPr>
          <w:gridBefore w:val="1"/>
          <w:wBefore w:w="108" w:type="dxa"/>
          <w:trHeight w:hRule="exact" w:val="514"/>
        </w:trPr>
        <w:tc>
          <w:tcPr>
            <w:tcW w:w="3359" w:type="dxa"/>
            <w:tcBorders>
              <w:top w:val="none" w:sz="0" w:space="0" w:color="020000"/>
              <w:left w:val="none" w:sz="0" w:space="0" w:color="020000"/>
              <w:bottom w:val="none" w:sz="0" w:space="0" w:color="020000"/>
              <w:right w:val="none" w:sz="0" w:space="0" w:color="020000"/>
            </w:tcBorders>
          </w:tcPr>
          <w:p w14:paraId="61547495"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076" w:type="dxa"/>
            <w:gridSpan w:val="4"/>
            <w:tcBorders>
              <w:top w:val="single" w:sz="4" w:space="0" w:color="000000"/>
              <w:left w:val="none" w:sz="0" w:space="0" w:color="020000"/>
              <w:bottom w:val="none" w:sz="0" w:space="0" w:color="020000"/>
              <w:right w:val="none" w:sz="0" w:space="0" w:color="020000"/>
            </w:tcBorders>
          </w:tcPr>
          <w:p w14:paraId="00096321"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single" w:sz="4" w:space="0" w:color="000000"/>
              <w:left w:val="none" w:sz="0" w:space="0" w:color="020000"/>
              <w:bottom w:val="none" w:sz="0" w:space="0" w:color="020000"/>
              <w:right w:val="none" w:sz="0" w:space="0" w:color="020000"/>
            </w:tcBorders>
            <w:vAlign w:val="center"/>
          </w:tcPr>
          <w:p w14:paraId="032CAB27" w14:textId="77777777" w:rsidR="000F37EC" w:rsidRPr="00927923" w:rsidRDefault="000F37EC" w:rsidP="000F37EC">
            <w:pPr>
              <w:tabs>
                <w:tab w:val="decimal" w:pos="1440"/>
              </w:tabs>
              <w:spacing w:before="165"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c>
          <w:tcPr>
            <w:tcW w:w="1348" w:type="dxa"/>
            <w:gridSpan w:val="4"/>
            <w:tcBorders>
              <w:top w:val="none" w:sz="0" w:space="0" w:color="020000"/>
              <w:left w:val="none" w:sz="0" w:space="0" w:color="020000"/>
              <w:bottom w:val="none" w:sz="0" w:space="0" w:color="020000"/>
              <w:right w:val="none" w:sz="0" w:space="0" w:color="020000"/>
            </w:tcBorders>
          </w:tcPr>
          <w:p w14:paraId="63AEB98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single" w:sz="4" w:space="0" w:color="000000"/>
              <w:left w:val="none" w:sz="0" w:space="0" w:color="020000"/>
              <w:bottom w:val="none" w:sz="0" w:space="0" w:color="020000"/>
              <w:right w:val="none" w:sz="0" w:space="0" w:color="020000"/>
            </w:tcBorders>
            <w:vAlign w:val="center"/>
          </w:tcPr>
          <w:p w14:paraId="41116189" w14:textId="77777777" w:rsidR="000F37EC" w:rsidRPr="00927923" w:rsidRDefault="000F37EC" w:rsidP="000F37EC">
            <w:pPr>
              <w:tabs>
                <w:tab w:val="decimal" w:pos="1872"/>
              </w:tabs>
              <w:spacing w:before="165"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618.03</w:t>
            </w:r>
          </w:p>
        </w:tc>
      </w:tr>
      <w:tr w:rsidR="000F37EC" w:rsidRPr="00927923" w14:paraId="4B264ECF" w14:textId="77777777" w:rsidTr="00EB0658">
        <w:trPr>
          <w:gridBefore w:val="1"/>
          <w:wBefore w:w="108" w:type="dxa"/>
          <w:trHeight w:hRule="exact" w:val="350"/>
        </w:trPr>
        <w:tc>
          <w:tcPr>
            <w:tcW w:w="3359" w:type="dxa"/>
            <w:tcBorders>
              <w:top w:val="none" w:sz="0" w:space="0" w:color="020000"/>
              <w:left w:val="none" w:sz="0" w:space="0" w:color="020000"/>
              <w:bottom w:val="none" w:sz="0" w:space="0" w:color="020000"/>
              <w:right w:val="none" w:sz="0" w:space="0" w:color="020000"/>
            </w:tcBorders>
            <w:vAlign w:val="center"/>
          </w:tcPr>
          <w:p w14:paraId="31D8FBC8" w14:textId="77777777" w:rsidR="000F37EC" w:rsidRPr="00927923" w:rsidRDefault="000F37EC" w:rsidP="000F37EC">
            <w:pPr>
              <w:spacing w:before="122" w:after="0" w:line="223"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Argetsinger</w:t>
            </w:r>
          </w:p>
        </w:tc>
        <w:tc>
          <w:tcPr>
            <w:tcW w:w="1076" w:type="dxa"/>
            <w:gridSpan w:val="4"/>
            <w:tcBorders>
              <w:top w:val="none" w:sz="0" w:space="0" w:color="020000"/>
              <w:left w:val="none" w:sz="0" w:space="0" w:color="020000"/>
              <w:bottom w:val="none" w:sz="0" w:space="0" w:color="020000"/>
              <w:right w:val="none" w:sz="0" w:space="0" w:color="020000"/>
            </w:tcBorders>
          </w:tcPr>
          <w:p w14:paraId="6C3FEB5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none" w:sz="0" w:space="0" w:color="020000"/>
              <w:right w:val="none" w:sz="0" w:space="0" w:color="020000"/>
            </w:tcBorders>
            <w:vAlign w:val="center"/>
          </w:tcPr>
          <w:p w14:paraId="6B335D16" w14:textId="77777777" w:rsidR="000F37EC" w:rsidRPr="00927923" w:rsidRDefault="000F37EC" w:rsidP="000F37EC">
            <w:pPr>
              <w:tabs>
                <w:tab w:val="decimal" w:pos="1440"/>
              </w:tabs>
              <w:spacing w:before="122"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2C870D1B" w14:textId="77777777" w:rsidR="000F37EC" w:rsidRPr="00927923" w:rsidRDefault="000F37EC" w:rsidP="000F37EC">
            <w:pPr>
              <w:spacing w:before="122" w:after="0" w:line="223"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3677</w:t>
            </w:r>
          </w:p>
        </w:tc>
        <w:tc>
          <w:tcPr>
            <w:tcW w:w="2225" w:type="dxa"/>
            <w:gridSpan w:val="3"/>
            <w:tcBorders>
              <w:top w:val="none" w:sz="0" w:space="0" w:color="020000"/>
              <w:left w:val="none" w:sz="0" w:space="0" w:color="020000"/>
              <w:bottom w:val="none" w:sz="0" w:space="0" w:color="020000"/>
              <w:right w:val="none" w:sz="0" w:space="0" w:color="020000"/>
            </w:tcBorders>
            <w:vAlign w:val="center"/>
          </w:tcPr>
          <w:p w14:paraId="540E7EE1" w14:textId="77777777" w:rsidR="000F37EC" w:rsidRPr="00927923" w:rsidRDefault="000F37EC" w:rsidP="000F37EC">
            <w:pPr>
              <w:tabs>
                <w:tab w:val="decimal" w:pos="1872"/>
              </w:tabs>
              <w:spacing w:before="122"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47686DAB" w14:textId="77777777" w:rsidTr="00EB0658">
        <w:trPr>
          <w:gridBefore w:val="1"/>
          <w:wBefore w:w="108" w:type="dxa"/>
          <w:trHeight w:hRule="exact" w:val="231"/>
        </w:trPr>
        <w:tc>
          <w:tcPr>
            <w:tcW w:w="3359" w:type="dxa"/>
            <w:tcBorders>
              <w:top w:val="none" w:sz="0" w:space="0" w:color="020000"/>
              <w:left w:val="none" w:sz="0" w:space="0" w:color="020000"/>
              <w:bottom w:val="none" w:sz="0" w:space="0" w:color="020000"/>
              <w:right w:val="none" w:sz="0" w:space="0" w:color="020000"/>
            </w:tcBorders>
            <w:vAlign w:val="center"/>
          </w:tcPr>
          <w:p w14:paraId="17AA4992" w14:textId="77777777" w:rsidR="000F37EC" w:rsidRPr="00927923" w:rsidRDefault="000F37EC" w:rsidP="000F37EC">
            <w:pPr>
              <w:spacing w:after="0" w:line="223"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Argetsinger-income</w:t>
            </w:r>
          </w:p>
        </w:tc>
        <w:tc>
          <w:tcPr>
            <w:tcW w:w="1076" w:type="dxa"/>
            <w:gridSpan w:val="4"/>
            <w:tcBorders>
              <w:top w:val="none" w:sz="0" w:space="0" w:color="020000"/>
              <w:left w:val="none" w:sz="0" w:space="0" w:color="020000"/>
              <w:bottom w:val="none" w:sz="0" w:space="0" w:color="020000"/>
              <w:right w:val="none" w:sz="0" w:space="0" w:color="020000"/>
            </w:tcBorders>
          </w:tcPr>
          <w:p w14:paraId="7AD52ED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none" w:sz="0" w:space="0" w:color="020000"/>
              <w:right w:val="none" w:sz="0" w:space="0" w:color="020000"/>
            </w:tcBorders>
            <w:vAlign w:val="center"/>
          </w:tcPr>
          <w:p w14:paraId="5F73E9C4" w14:textId="77777777" w:rsidR="000F37EC" w:rsidRPr="00927923" w:rsidRDefault="000F37EC" w:rsidP="000F37EC">
            <w:pPr>
              <w:tabs>
                <w:tab w:val="decimal" w:pos="1440"/>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7CDBEC6D" w14:textId="77777777" w:rsidR="000F37EC" w:rsidRPr="00927923" w:rsidRDefault="000F37EC" w:rsidP="000F37EC">
            <w:pPr>
              <w:spacing w:after="0" w:line="223"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4677</w:t>
            </w:r>
          </w:p>
        </w:tc>
        <w:tc>
          <w:tcPr>
            <w:tcW w:w="2225" w:type="dxa"/>
            <w:gridSpan w:val="3"/>
            <w:tcBorders>
              <w:top w:val="none" w:sz="0" w:space="0" w:color="020000"/>
              <w:left w:val="none" w:sz="0" w:space="0" w:color="020000"/>
              <w:bottom w:val="none" w:sz="0" w:space="0" w:color="020000"/>
              <w:right w:val="none" w:sz="0" w:space="0" w:color="020000"/>
            </w:tcBorders>
            <w:vAlign w:val="center"/>
          </w:tcPr>
          <w:p w14:paraId="1C0A04D7" w14:textId="77777777" w:rsidR="000F37EC" w:rsidRPr="00927923" w:rsidRDefault="000F37EC" w:rsidP="000F37EC">
            <w:pPr>
              <w:tabs>
                <w:tab w:val="decimal" w:pos="1872"/>
              </w:tabs>
              <w:spacing w:after="0" w:line="223"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3A566AC8" w14:textId="77777777" w:rsidTr="00EB0658">
        <w:trPr>
          <w:gridBefore w:val="1"/>
          <w:wBefore w:w="108" w:type="dxa"/>
          <w:trHeight w:hRule="exact" w:val="302"/>
        </w:trPr>
        <w:tc>
          <w:tcPr>
            <w:tcW w:w="3359" w:type="dxa"/>
            <w:tcBorders>
              <w:top w:val="none" w:sz="0" w:space="0" w:color="020000"/>
              <w:left w:val="none" w:sz="0" w:space="0" w:color="020000"/>
              <w:bottom w:val="none" w:sz="0" w:space="0" w:color="020000"/>
              <w:right w:val="none" w:sz="0" w:space="0" w:color="020000"/>
            </w:tcBorders>
            <w:vAlign w:val="center"/>
          </w:tcPr>
          <w:p w14:paraId="0C44107E" w14:textId="77777777" w:rsidR="000F37EC" w:rsidRPr="00927923" w:rsidRDefault="000F37EC" w:rsidP="000F37EC">
            <w:pPr>
              <w:spacing w:after="46" w:line="245"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Argetsinger-expense</w:t>
            </w:r>
          </w:p>
        </w:tc>
        <w:tc>
          <w:tcPr>
            <w:tcW w:w="1076" w:type="dxa"/>
            <w:gridSpan w:val="4"/>
            <w:tcBorders>
              <w:top w:val="none" w:sz="0" w:space="0" w:color="020000"/>
              <w:left w:val="none" w:sz="0" w:space="0" w:color="020000"/>
              <w:bottom w:val="single" w:sz="4" w:space="0" w:color="000000"/>
              <w:right w:val="none" w:sz="0" w:space="0" w:color="020000"/>
            </w:tcBorders>
          </w:tcPr>
          <w:p w14:paraId="2A395D4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single" w:sz="4" w:space="0" w:color="000000"/>
              <w:right w:val="none" w:sz="0" w:space="0" w:color="020000"/>
            </w:tcBorders>
            <w:vAlign w:val="center"/>
          </w:tcPr>
          <w:p w14:paraId="75BD67A1" w14:textId="77777777" w:rsidR="000F37EC" w:rsidRPr="00927923" w:rsidRDefault="000F37EC" w:rsidP="000F37EC">
            <w:pPr>
              <w:tabs>
                <w:tab w:val="decimal" w:pos="1440"/>
              </w:tabs>
              <w:spacing w:after="46"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7E3D73B6" w14:textId="77777777" w:rsidR="000F37EC" w:rsidRPr="00927923" w:rsidRDefault="000F37EC" w:rsidP="000F37EC">
            <w:pPr>
              <w:spacing w:after="46" w:line="245"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7677</w:t>
            </w:r>
          </w:p>
        </w:tc>
        <w:tc>
          <w:tcPr>
            <w:tcW w:w="2225" w:type="dxa"/>
            <w:gridSpan w:val="3"/>
            <w:tcBorders>
              <w:top w:val="none" w:sz="0" w:space="0" w:color="020000"/>
              <w:left w:val="none" w:sz="0" w:space="0" w:color="020000"/>
              <w:bottom w:val="single" w:sz="4" w:space="0" w:color="000000"/>
              <w:right w:val="none" w:sz="0" w:space="0" w:color="020000"/>
            </w:tcBorders>
            <w:vAlign w:val="center"/>
          </w:tcPr>
          <w:p w14:paraId="168D006F" w14:textId="77777777" w:rsidR="000F37EC" w:rsidRPr="00927923" w:rsidRDefault="000F37EC" w:rsidP="000F37EC">
            <w:pPr>
              <w:tabs>
                <w:tab w:val="decimal" w:pos="1872"/>
              </w:tabs>
              <w:spacing w:after="46"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159D9CD0" w14:textId="77777777" w:rsidTr="00EB0658">
        <w:trPr>
          <w:gridBefore w:val="1"/>
          <w:wBefore w:w="108" w:type="dxa"/>
          <w:trHeight w:hRule="exact" w:val="514"/>
        </w:trPr>
        <w:tc>
          <w:tcPr>
            <w:tcW w:w="3359" w:type="dxa"/>
            <w:tcBorders>
              <w:top w:val="none" w:sz="0" w:space="0" w:color="020000"/>
              <w:left w:val="none" w:sz="0" w:space="0" w:color="020000"/>
              <w:bottom w:val="none" w:sz="0" w:space="0" w:color="020000"/>
              <w:right w:val="none" w:sz="0" w:space="0" w:color="020000"/>
            </w:tcBorders>
          </w:tcPr>
          <w:p w14:paraId="204B46EF"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076" w:type="dxa"/>
            <w:gridSpan w:val="4"/>
            <w:tcBorders>
              <w:top w:val="single" w:sz="4" w:space="0" w:color="000000"/>
              <w:left w:val="none" w:sz="0" w:space="0" w:color="020000"/>
              <w:bottom w:val="none" w:sz="0" w:space="0" w:color="020000"/>
              <w:right w:val="none" w:sz="0" w:space="0" w:color="020000"/>
            </w:tcBorders>
          </w:tcPr>
          <w:p w14:paraId="02ED1538"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single" w:sz="4" w:space="0" w:color="000000"/>
              <w:left w:val="none" w:sz="0" w:space="0" w:color="020000"/>
              <w:bottom w:val="none" w:sz="0" w:space="0" w:color="020000"/>
              <w:right w:val="none" w:sz="0" w:space="0" w:color="020000"/>
            </w:tcBorders>
            <w:vAlign w:val="center"/>
          </w:tcPr>
          <w:p w14:paraId="5C53C961" w14:textId="77777777" w:rsidR="000F37EC" w:rsidRPr="00927923" w:rsidRDefault="000F37EC" w:rsidP="000F37EC">
            <w:pPr>
              <w:tabs>
                <w:tab w:val="decimal" w:pos="1440"/>
              </w:tabs>
              <w:spacing w:before="165"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tcPr>
          <w:p w14:paraId="1561656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single" w:sz="4" w:space="0" w:color="000000"/>
              <w:left w:val="none" w:sz="0" w:space="0" w:color="020000"/>
              <w:bottom w:val="none" w:sz="0" w:space="0" w:color="020000"/>
              <w:right w:val="none" w:sz="0" w:space="0" w:color="020000"/>
            </w:tcBorders>
            <w:vAlign w:val="center"/>
          </w:tcPr>
          <w:p w14:paraId="547B3498" w14:textId="77777777" w:rsidR="000F37EC" w:rsidRPr="00927923" w:rsidRDefault="000F37EC" w:rsidP="000F37EC">
            <w:pPr>
              <w:tabs>
                <w:tab w:val="decimal" w:pos="1872"/>
              </w:tabs>
              <w:spacing w:before="165"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41CE27C0" w14:textId="77777777" w:rsidTr="00EB0658">
        <w:trPr>
          <w:gridBefore w:val="1"/>
          <w:wBefore w:w="108" w:type="dxa"/>
          <w:trHeight w:hRule="exact" w:val="446"/>
        </w:trPr>
        <w:tc>
          <w:tcPr>
            <w:tcW w:w="3359" w:type="dxa"/>
            <w:tcBorders>
              <w:top w:val="none" w:sz="0" w:space="0" w:color="020000"/>
              <w:left w:val="none" w:sz="0" w:space="0" w:color="020000"/>
              <w:bottom w:val="none" w:sz="0" w:space="0" w:color="020000"/>
              <w:right w:val="none" w:sz="0" w:space="0" w:color="020000"/>
            </w:tcBorders>
            <w:vAlign w:val="center"/>
          </w:tcPr>
          <w:p w14:paraId="5A959920" w14:textId="77777777" w:rsidR="000F37EC" w:rsidRPr="00927923" w:rsidRDefault="000F37EC" w:rsidP="000F37EC">
            <w:pPr>
              <w:spacing w:before="121" w:after="79" w:line="245"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Total Designated Funds</w:t>
            </w:r>
          </w:p>
        </w:tc>
        <w:tc>
          <w:tcPr>
            <w:tcW w:w="1076" w:type="dxa"/>
            <w:gridSpan w:val="4"/>
            <w:tcBorders>
              <w:top w:val="none" w:sz="0" w:space="0" w:color="020000"/>
              <w:left w:val="none" w:sz="0" w:space="0" w:color="020000"/>
              <w:bottom w:val="double" w:sz="12" w:space="0" w:color="000000"/>
              <w:right w:val="none" w:sz="0" w:space="0" w:color="020000"/>
            </w:tcBorders>
            <w:vAlign w:val="center"/>
          </w:tcPr>
          <w:p w14:paraId="382037FE" w14:textId="77777777" w:rsidR="000F37EC" w:rsidRPr="00927923" w:rsidRDefault="000F37EC" w:rsidP="000F37EC">
            <w:pPr>
              <w:spacing w:before="121" w:after="79" w:line="245" w:lineRule="exact"/>
              <w:ind w:right="164"/>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w:t>
            </w:r>
          </w:p>
        </w:tc>
        <w:tc>
          <w:tcPr>
            <w:tcW w:w="1800" w:type="dxa"/>
            <w:gridSpan w:val="2"/>
            <w:tcBorders>
              <w:top w:val="none" w:sz="0" w:space="0" w:color="020000"/>
              <w:left w:val="none" w:sz="0" w:space="0" w:color="020000"/>
              <w:bottom w:val="double" w:sz="12" w:space="0" w:color="000000"/>
              <w:right w:val="none" w:sz="0" w:space="0" w:color="020000"/>
            </w:tcBorders>
            <w:vAlign w:val="center"/>
          </w:tcPr>
          <w:p w14:paraId="4710DD2C" w14:textId="77777777" w:rsidR="000F37EC" w:rsidRPr="00927923" w:rsidRDefault="000F37EC" w:rsidP="000F37EC">
            <w:pPr>
              <w:tabs>
                <w:tab w:val="decimal" w:pos="1440"/>
              </w:tabs>
              <w:spacing w:before="121" w:after="79"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467,762.56</w:t>
            </w:r>
          </w:p>
        </w:tc>
        <w:tc>
          <w:tcPr>
            <w:tcW w:w="1348" w:type="dxa"/>
            <w:gridSpan w:val="4"/>
            <w:tcBorders>
              <w:top w:val="none" w:sz="0" w:space="0" w:color="020000"/>
              <w:left w:val="none" w:sz="0" w:space="0" w:color="020000"/>
              <w:bottom w:val="none" w:sz="0" w:space="0" w:color="020000"/>
              <w:right w:val="none" w:sz="0" w:space="0" w:color="020000"/>
            </w:tcBorders>
          </w:tcPr>
          <w:p w14:paraId="6D01A8EA"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none" w:sz="0" w:space="0" w:color="020000"/>
              <w:left w:val="none" w:sz="0" w:space="0" w:color="020000"/>
              <w:bottom w:val="double" w:sz="12" w:space="0" w:color="000000"/>
              <w:right w:val="none" w:sz="0" w:space="0" w:color="020000"/>
            </w:tcBorders>
            <w:vAlign w:val="center"/>
          </w:tcPr>
          <w:p w14:paraId="73BA013B" w14:textId="77777777" w:rsidR="000F37EC" w:rsidRPr="00927923" w:rsidRDefault="000F37EC" w:rsidP="000F37EC">
            <w:pPr>
              <w:tabs>
                <w:tab w:val="decimal" w:pos="1872"/>
              </w:tabs>
              <w:spacing w:before="121" w:after="79"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522,513.27</w:t>
            </w:r>
          </w:p>
        </w:tc>
      </w:tr>
      <w:tr w:rsidR="000F37EC" w:rsidRPr="00927923" w14:paraId="76DEC480" w14:textId="77777777" w:rsidTr="00EB0658">
        <w:trPr>
          <w:gridBefore w:val="1"/>
          <w:wBefore w:w="108" w:type="dxa"/>
          <w:trHeight w:hRule="exact" w:val="783"/>
        </w:trPr>
        <w:tc>
          <w:tcPr>
            <w:tcW w:w="3359" w:type="dxa"/>
            <w:tcBorders>
              <w:top w:val="none" w:sz="0" w:space="0" w:color="020000"/>
              <w:left w:val="none" w:sz="0" w:space="0" w:color="020000"/>
              <w:bottom w:val="single" w:sz="4" w:space="0" w:color="000000"/>
              <w:right w:val="none" w:sz="0" w:space="0" w:color="020000"/>
            </w:tcBorders>
            <w:vAlign w:val="bottom"/>
          </w:tcPr>
          <w:p w14:paraId="1CD7B935" w14:textId="77777777" w:rsidR="000F37EC" w:rsidRPr="00927923" w:rsidRDefault="000F37EC" w:rsidP="000F37EC">
            <w:pPr>
              <w:spacing w:before="371" w:after="0" w:line="204"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RESTRICTED FUND</w:t>
            </w:r>
          </w:p>
        </w:tc>
        <w:tc>
          <w:tcPr>
            <w:tcW w:w="1076" w:type="dxa"/>
            <w:gridSpan w:val="4"/>
            <w:tcBorders>
              <w:top w:val="double" w:sz="12" w:space="0" w:color="000000"/>
              <w:left w:val="none" w:sz="0" w:space="0" w:color="020000"/>
              <w:bottom w:val="none" w:sz="0" w:space="0" w:color="020000"/>
              <w:right w:val="none" w:sz="0" w:space="0" w:color="020000"/>
            </w:tcBorders>
          </w:tcPr>
          <w:p w14:paraId="1AE8F289"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double" w:sz="12" w:space="0" w:color="000000"/>
              <w:left w:val="none" w:sz="0" w:space="0" w:color="020000"/>
              <w:bottom w:val="none" w:sz="0" w:space="0" w:color="020000"/>
              <w:right w:val="none" w:sz="0" w:space="0" w:color="020000"/>
            </w:tcBorders>
          </w:tcPr>
          <w:p w14:paraId="75AD21C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348" w:type="dxa"/>
            <w:gridSpan w:val="4"/>
            <w:tcBorders>
              <w:top w:val="none" w:sz="0" w:space="0" w:color="020000"/>
              <w:left w:val="none" w:sz="0" w:space="0" w:color="020000"/>
              <w:bottom w:val="none" w:sz="0" w:space="0" w:color="020000"/>
              <w:right w:val="none" w:sz="0" w:space="0" w:color="020000"/>
            </w:tcBorders>
          </w:tcPr>
          <w:p w14:paraId="0DF67983"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double" w:sz="12" w:space="0" w:color="000000"/>
              <w:left w:val="none" w:sz="0" w:space="0" w:color="020000"/>
              <w:bottom w:val="none" w:sz="0" w:space="0" w:color="020000"/>
              <w:right w:val="none" w:sz="0" w:space="0" w:color="020000"/>
            </w:tcBorders>
          </w:tcPr>
          <w:p w14:paraId="43A0475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r>
      <w:tr w:rsidR="000F37EC" w:rsidRPr="00927923" w14:paraId="16DE05F1" w14:textId="77777777" w:rsidTr="00EB0658">
        <w:trPr>
          <w:gridBefore w:val="1"/>
          <w:wBefore w:w="108" w:type="dxa"/>
          <w:trHeight w:hRule="exact" w:val="480"/>
        </w:trPr>
        <w:tc>
          <w:tcPr>
            <w:tcW w:w="3359" w:type="dxa"/>
            <w:tcBorders>
              <w:top w:val="single" w:sz="4" w:space="0" w:color="000000"/>
              <w:left w:val="none" w:sz="0" w:space="0" w:color="020000"/>
              <w:bottom w:val="none" w:sz="0" w:space="0" w:color="020000"/>
              <w:right w:val="none" w:sz="0" w:space="0" w:color="020000"/>
            </w:tcBorders>
            <w:vAlign w:val="bottom"/>
          </w:tcPr>
          <w:p w14:paraId="5B255D28" w14:textId="77777777" w:rsidR="000F37EC" w:rsidRPr="00927923" w:rsidRDefault="000F37EC" w:rsidP="000F37EC">
            <w:pPr>
              <w:spacing w:before="251" w:after="0" w:line="228"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Permanently Restrict Jalmer</w:t>
            </w:r>
          </w:p>
        </w:tc>
        <w:tc>
          <w:tcPr>
            <w:tcW w:w="1076" w:type="dxa"/>
            <w:gridSpan w:val="4"/>
            <w:tcBorders>
              <w:top w:val="none" w:sz="0" w:space="0" w:color="020000"/>
              <w:left w:val="none" w:sz="0" w:space="0" w:color="020000"/>
              <w:bottom w:val="none" w:sz="0" w:space="0" w:color="020000"/>
              <w:right w:val="none" w:sz="0" w:space="0" w:color="020000"/>
            </w:tcBorders>
            <w:vAlign w:val="bottom"/>
          </w:tcPr>
          <w:p w14:paraId="4373AEB5" w14:textId="77777777" w:rsidR="000F37EC" w:rsidRPr="00927923" w:rsidRDefault="000F37EC" w:rsidP="000F37EC">
            <w:pPr>
              <w:spacing w:before="251" w:after="0" w:line="228" w:lineRule="exact"/>
              <w:ind w:right="164"/>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w:t>
            </w:r>
          </w:p>
        </w:tc>
        <w:tc>
          <w:tcPr>
            <w:tcW w:w="1800" w:type="dxa"/>
            <w:gridSpan w:val="2"/>
            <w:tcBorders>
              <w:top w:val="none" w:sz="0" w:space="0" w:color="020000"/>
              <w:left w:val="none" w:sz="0" w:space="0" w:color="020000"/>
              <w:bottom w:val="none" w:sz="0" w:space="0" w:color="020000"/>
              <w:right w:val="none" w:sz="0" w:space="0" w:color="020000"/>
            </w:tcBorders>
            <w:vAlign w:val="bottom"/>
          </w:tcPr>
          <w:p w14:paraId="4802342A" w14:textId="77777777" w:rsidR="000F37EC" w:rsidRPr="00927923" w:rsidRDefault="000F37EC" w:rsidP="000F37EC">
            <w:pPr>
              <w:tabs>
                <w:tab w:val="decimal" w:pos="1440"/>
              </w:tabs>
              <w:spacing w:before="251"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c>
          <w:tcPr>
            <w:tcW w:w="1348" w:type="dxa"/>
            <w:gridSpan w:val="4"/>
            <w:tcBorders>
              <w:top w:val="none" w:sz="0" w:space="0" w:color="020000"/>
              <w:left w:val="none" w:sz="0" w:space="0" w:color="020000"/>
              <w:bottom w:val="none" w:sz="0" w:space="0" w:color="020000"/>
              <w:right w:val="none" w:sz="0" w:space="0" w:color="020000"/>
            </w:tcBorders>
            <w:vAlign w:val="bottom"/>
          </w:tcPr>
          <w:p w14:paraId="17980401" w14:textId="77777777" w:rsidR="000F37EC" w:rsidRPr="00927923" w:rsidRDefault="000F37EC" w:rsidP="000F37EC">
            <w:pPr>
              <w:spacing w:before="251" w:after="0" w:line="228"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3800</w:t>
            </w:r>
          </w:p>
        </w:tc>
        <w:tc>
          <w:tcPr>
            <w:tcW w:w="2225" w:type="dxa"/>
            <w:gridSpan w:val="3"/>
            <w:tcBorders>
              <w:top w:val="none" w:sz="0" w:space="0" w:color="020000"/>
              <w:left w:val="none" w:sz="0" w:space="0" w:color="020000"/>
              <w:bottom w:val="none" w:sz="0" w:space="0" w:color="020000"/>
              <w:right w:val="none" w:sz="0" w:space="0" w:color="020000"/>
            </w:tcBorders>
            <w:vAlign w:val="bottom"/>
          </w:tcPr>
          <w:p w14:paraId="3DDE5E8C" w14:textId="77777777" w:rsidR="000F37EC" w:rsidRPr="00927923" w:rsidRDefault="000F37EC" w:rsidP="000F37EC">
            <w:pPr>
              <w:tabs>
                <w:tab w:val="decimal" w:pos="1872"/>
              </w:tabs>
              <w:spacing w:before="251"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r>
      <w:tr w:rsidR="000F37EC" w:rsidRPr="00927923" w14:paraId="44598AE5" w14:textId="77777777" w:rsidTr="00EB0658">
        <w:trPr>
          <w:gridBefore w:val="1"/>
          <w:wBefore w:w="108" w:type="dxa"/>
          <w:trHeight w:hRule="exact" w:val="235"/>
        </w:trPr>
        <w:tc>
          <w:tcPr>
            <w:tcW w:w="3359" w:type="dxa"/>
            <w:tcBorders>
              <w:top w:val="none" w:sz="0" w:space="0" w:color="020000"/>
              <w:left w:val="none" w:sz="0" w:space="0" w:color="020000"/>
              <w:bottom w:val="none" w:sz="0" w:space="0" w:color="020000"/>
              <w:right w:val="none" w:sz="0" w:space="0" w:color="020000"/>
            </w:tcBorders>
            <w:vAlign w:val="center"/>
          </w:tcPr>
          <w:p w14:paraId="5E96A34C" w14:textId="77777777" w:rsidR="000F37EC" w:rsidRPr="00927923" w:rsidRDefault="000F37EC" w:rsidP="000F37EC">
            <w:pPr>
              <w:spacing w:after="0" w:line="228"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Jalmer-income</w:t>
            </w:r>
          </w:p>
        </w:tc>
        <w:tc>
          <w:tcPr>
            <w:tcW w:w="1076" w:type="dxa"/>
            <w:gridSpan w:val="4"/>
            <w:tcBorders>
              <w:top w:val="none" w:sz="0" w:space="0" w:color="020000"/>
              <w:left w:val="none" w:sz="0" w:space="0" w:color="020000"/>
              <w:bottom w:val="none" w:sz="0" w:space="0" w:color="020000"/>
              <w:right w:val="none" w:sz="0" w:space="0" w:color="020000"/>
            </w:tcBorders>
          </w:tcPr>
          <w:p w14:paraId="5403960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none" w:sz="0" w:space="0" w:color="020000"/>
              <w:right w:val="none" w:sz="0" w:space="0" w:color="020000"/>
            </w:tcBorders>
            <w:vAlign w:val="center"/>
          </w:tcPr>
          <w:p w14:paraId="289EF783" w14:textId="77777777" w:rsidR="000F37EC" w:rsidRPr="00927923" w:rsidRDefault="000F37EC" w:rsidP="000F37EC">
            <w:pPr>
              <w:tabs>
                <w:tab w:val="decimal" w:pos="1440"/>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758A312E" w14:textId="77777777" w:rsidR="000F37EC" w:rsidRPr="00927923" w:rsidRDefault="000F37EC" w:rsidP="000F37EC">
            <w:pPr>
              <w:spacing w:after="0" w:line="228"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4800</w:t>
            </w:r>
          </w:p>
        </w:tc>
        <w:tc>
          <w:tcPr>
            <w:tcW w:w="2225" w:type="dxa"/>
            <w:gridSpan w:val="3"/>
            <w:tcBorders>
              <w:top w:val="none" w:sz="0" w:space="0" w:color="020000"/>
              <w:left w:val="none" w:sz="0" w:space="0" w:color="020000"/>
              <w:bottom w:val="none" w:sz="0" w:space="0" w:color="020000"/>
              <w:right w:val="none" w:sz="0" w:space="0" w:color="020000"/>
            </w:tcBorders>
            <w:vAlign w:val="center"/>
          </w:tcPr>
          <w:p w14:paraId="518DB4AF" w14:textId="77777777" w:rsidR="000F37EC" w:rsidRPr="00927923" w:rsidRDefault="000F37EC" w:rsidP="000F37EC">
            <w:pPr>
              <w:tabs>
                <w:tab w:val="decimal" w:pos="1872"/>
              </w:tabs>
              <w:spacing w:after="0" w:line="228"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0CBAF9C2" w14:textId="77777777" w:rsidTr="00EB0658">
        <w:trPr>
          <w:gridBefore w:val="1"/>
          <w:wBefore w:w="108" w:type="dxa"/>
          <w:trHeight w:hRule="exact" w:val="298"/>
        </w:trPr>
        <w:tc>
          <w:tcPr>
            <w:tcW w:w="3359" w:type="dxa"/>
            <w:tcBorders>
              <w:top w:val="none" w:sz="0" w:space="0" w:color="020000"/>
              <w:left w:val="none" w:sz="0" w:space="0" w:color="020000"/>
              <w:bottom w:val="none" w:sz="0" w:space="0" w:color="020000"/>
              <w:right w:val="none" w:sz="0" w:space="0" w:color="020000"/>
            </w:tcBorders>
            <w:vAlign w:val="center"/>
          </w:tcPr>
          <w:p w14:paraId="3A324D8E" w14:textId="77777777" w:rsidR="000F37EC" w:rsidRPr="00927923" w:rsidRDefault="000F37EC" w:rsidP="000F37EC">
            <w:pPr>
              <w:spacing w:after="50" w:line="245"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Jalmer-expense</w:t>
            </w:r>
          </w:p>
        </w:tc>
        <w:tc>
          <w:tcPr>
            <w:tcW w:w="1076" w:type="dxa"/>
            <w:gridSpan w:val="4"/>
            <w:tcBorders>
              <w:top w:val="none" w:sz="0" w:space="0" w:color="020000"/>
              <w:left w:val="none" w:sz="0" w:space="0" w:color="020000"/>
              <w:bottom w:val="single" w:sz="4" w:space="0" w:color="000000"/>
              <w:right w:val="none" w:sz="0" w:space="0" w:color="020000"/>
            </w:tcBorders>
          </w:tcPr>
          <w:p w14:paraId="36D61CAC"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none" w:sz="0" w:space="0" w:color="020000"/>
              <w:left w:val="none" w:sz="0" w:space="0" w:color="020000"/>
              <w:bottom w:val="single" w:sz="4" w:space="0" w:color="000000"/>
              <w:right w:val="none" w:sz="0" w:space="0" w:color="020000"/>
            </w:tcBorders>
            <w:vAlign w:val="center"/>
          </w:tcPr>
          <w:p w14:paraId="4F16D564" w14:textId="77777777" w:rsidR="000F37EC" w:rsidRPr="00927923" w:rsidRDefault="000F37EC" w:rsidP="000F37EC">
            <w:pPr>
              <w:tabs>
                <w:tab w:val="decimal" w:pos="1440"/>
              </w:tabs>
              <w:spacing w:after="50"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c>
          <w:tcPr>
            <w:tcW w:w="1348" w:type="dxa"/>
            <w:gridSpan w:val="4"/>
            <w:tcBorders>
              <w:top w:val="none" w:sz="0" w:space="0" w:color="020000"/>
              <w:left w:val="none" w:sz="0" w:space="0" w:color="020000"/>
              <w:bottom w:val="none" w:sz="0" w:space="0" w:color="020000"/>
              <w:right w:val="none" w:sz="0" w:space="0" w:color="020000"/>
            </w:tcBorders>
            <w:vAlign w:val="center"/>
          </w:tcPr>
          <w:p w14:paraId="3A052E2D" w14:textId="77777777" w:rsidR="000F37EC" w:rsidRPr="00927923" w:rsidRDefault="000F37EC" w:rsidP="000F37EC">
            <w:pPr>
              <w:spacing w:after="50" w:line="245" w:lineRule="exact"/>
              <w:ind w:right="800"/>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7800</w:t>
            </w:r>
          </w:p>
        </w:tc>
        <w:tc>
          <w:tcPr>
            <w:tcW w:w="2225" w:type="dxa"/>
            <w:gridSpan w:val="3"/>
            <w:tcBorders>
              <w:top w:val="none" w:sz="0" w:space="0" w:color="020000"/>
              <w:left w:val="none" w:sz="0" w:space="0" w:color="020000"/>
              <w:bottom w:val="single" w:sz="4" w:space="0" w:color="000000"/>
              <w:right w:val="none" w:sz="0" w:space="0" w:color="020000"/>
            </w:tcBorders>
            <w:vAlign w:val="center"/>
          </w:tcPr>
          <w:p w14:paraId="73C94DCF" w14:textId="77777777" w:rsidR="000F37EC" w:rsidRPr="00927923" w:rsidRDefault="000F37EC" w:rsidP="000F37EC">
            <w:pPr>
              <w:tabs>
                <w:tab w:val="decimal" w:pos="1872"/>
              </w:tabs>
              <w:spacing w:after="50"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0.00</w:t>
            </w:r>
          </w:p>
        </w:tc>
      </w:tr>
      <w:tr w:rsidR="000F37EC" w:rsidRPr="00927923" w14:paraId="7FF2B385" w14:textId="77777777" w:rsidTr="00EB0658">
        <w:trPr>
          <w:gridBefore w:val="1"/>
          <w:wBefore w:w="108" w:type="dxa"/>
          <w:trHeight w:hRule="exact" w:val="518"/>
        </w:trPr>
        <w:tc>
          <w:tcPr>
            <w:tcW w:w="3359" w:type="dxa"/>
            <w:tcBorders>
              <w:top w:val="none" w:sz="0" w:space="0" w:color="020000"/>
              <w:left w:val="none" w:sz="0" w:space="0" w:color="020000"/>
              <w:bottom w:val="none" w:sz="0" w:space="0" w:color="020000"/>
              <w:right w:val="none" w:sz="0" w:space="0" w:color="020000"/>
            </w:tcBorders>
          </w:tcPr>
          <w:p w14:paraId="7C0C4F2E"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076" w:type="dxa"/>
            <w:gridSpan w:val="4"/>
            <w:tcBorders>
              <w:top w:val="single" w:sz="4" w:space="0" w:color="000000"/>
              <w:left w:val="none" w:sz="0" w:space="0" w:color="020000"/>
              <w:bottom w:val="none" w:sz="0" w:space="0" w:color="020000"/>
              <w:right w:val="none" w:sz="0" w:space="0" w:color="020000"/>
            </w:tcBorders>
          </w:tcPr>
          <w:p w14:paraId="7F46916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1800" w:type="dxa"/>
            <w:gridSpan w:val="2"/>
            <w:tcBorders>
              <w:top w:val="single" w:sz="4" w:space="0" w:color="000000"/>
              <w:left w:val="none" w:sz="0" w:space="0" w:color="020000"/>
              <w:bottom w:val="none" w:sz="0" w:space="0" w:color="020000"/>
              <w:right w:val="none" w:sz="0" w:space="0" w:color="020000"/>
            </w:tcBorders>
            <w:vAlign w:val="center"/>
          </w:tcPr>
          <w:p w14:paraId="5144A8EE" w14:textId="77777777" w:rsidR="000F37EC" w:rsidRPr="00927923" w:rsidRDefault="000F37EC" w:rsidP="000F37EC">
            <w:pPr>
              <w:tabs>
                <w:tab w:val="decimal" w:pos="1440"/>
              </w:tabs>
              <w:spacing w:before="169"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c>
          <w:tcPr>
            <w:tcW w:w="1348" w:type="dxa"/>
            <w:gridSpan w:val="4"/>
            <w:tcBorders>
              <w:top w:val="none" w:sz="0" w:space="0" w:color="020000"/>
              <w:left w:val="none" w:sz="0" w:space="0" w:color="020000"/>
              <w:bottom w:val="none" w:sz="0" w:space="0" w:color="020000"/>
              <w:right w:val="none" w:sz="0" w:space="0" w:color="020000"/>
            </w:tcBorders>
          </w:tcPr>
          <w:p w14:paraId="52119930"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single" w:sz="4" w:space="0" w:color="000000"/>
              <w:left w:val="none" w:sz="0" w:space="0" w:color="020000"/>
              <w:bottom w:val="none" w:sz="0" w:space="0" w:color="020000"/>
              <w:right w:val="none" w:sz="0" w:space="0" w:color="020000"/>
            </w:tcBorders>
            <w:vAlign w:val="center"/>
          </w:tcPr>
          <w:p w14:paraId="082EA167" w14:textId="77777777" w:rsidR="000F37EC" w:rsidRPr="00927923" w:rsidRDefault="000F37EC" w:rsidP="000F37EC">
            <w:pPr>
              <w:tabs>
                <w:tab w:val="decimal" w:pos="1872"/>
              </w:tabs>
              <w:spacing w:before="169" w:after="103"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r>
      <w:tr w:rsidR="000F37EC" w:rsidRPr="00927923" w14:paraId="51A45E13" w14:textId="77777777" w:rsidTr="00EB0658">
        <w:trPr>
          <w:gridBefore w:val="1"/>
          <w:wBefore w:w="108" w:type="dxa"/>
          <w:trHeight w:hRule="exact" w:val="441"/>
        </w:trPr>
        <w:tc>
          <w:tcPr>
            <w:tcW w:w="3359" w:type="dxa"/>
            <w:tcBorders>
              <w:top w:val="none" w:sz="0" w:space="0" w:color="020000"/>
              <w:left w:val="none" w:sz="0" w:space="0" w:color="020000"/>
              <w:bottom w:val="none" w:sz="0" w:space="0" w:color="020000"/>
              <w:right w:val="none" w:sz="0" w:space="0" w:color="020000"/>
            </w:tcBorders>
            <w:vAlign w:val="center"/>
          </w:tcPr>
          <w:p w14:paraId="1CDE03FB" w14:textId="77777777" w:rsidR="000F37EC" w:rsidRPr="00927923" w:rsidRDefault="000F37EC" w:rsidP="000F37EC">
            <w:pPr>
              <w:spacing w:before="117" w:after="69" w:line="245" w:lineRule="exact"/>
              <w:ind w:left="14"/>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Total Restricted Funds</w:t>
            </w:r>
          </w:p>
        </w:tc>
        <w:tc>
          <w:tcPr>
            <w:tcW w:w="1076" w:type="dxa"/>
            <w:gridSpan w:val="4"/>
            <w:tcBorders>
              <w:top w:val="none" w:sz="0" w:space="0" w:color="020000"/>
              <w:left w:val="none" w:sz="0" w:space="0" w:color="020000"/>
              <w:bottom w:val="double" w:sz="12" w:space="0" w:color="000000"/>
              <w:right w:val="none" w:sz="0" w:space="0" w:color="020000"/>
            </w:tcBorders>
            <w:vAlign w:val="center"/>
          </w:tcPr>
          <w:p w14:paraId="0C4B8808" w14:textId="77777777" w:rsidR="000F37EC" w:rsidRPr="00927923" w:rsidRDefault="000F37EC" w:rsidP="000F37EC">
            <w:pPr>
              <w:spacing w:before="117" w:after="69" w:line="245" w:lineRule="exact"/>
              <w:ind w:right="164"/>
              <w:jc w:val="righ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w:t>
            </w:r>
          </w:p>
        </w:tc>
        <w:tc>
          <w:tcPr>
            <w:tcW w:w="1800" w:type="dxa"/>
            <w:gridSpan w:val="2"/>
            <w:tcBorders>
              <w:top w:val="none" w:sz="0" w:space="0" w:color="020000"/>
              <w:left w:val="none" w:sz="0" w:space="0" w:color="020000"/>
              <w:bottom w:val="double" w:sz="12" w:space="0" w:color="000000"/>
              <w:right w:val="none" w:sz="0" w:space="0" w:color="020000"/>
            </w:tcBorders>
            <w:vAlign w:val="center"/>
          </w:tcPr>
          <w:p w14:paraId="48AE5833" w14:textId="77777777" w:rsidR="000F37EC" w:rsidRPr="00927923" w:rsidRDefault="000F37EC" w:rsidP="000F37EC">
            <w:pPr>
              <w:tabs>
                <w:tab w:val="decimal" w:pos="1440"/>
              </w:tabs>
              <w:spacing w:before="117" w:after="69"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c>
          <w:tcPr>
            <w:tcW w:w="1348" w:type="dxa"/>
            <w:gridSpan w:val="4"/>
            <w:tcBorders>
              <w:top w:val="none" w:sz="0" w:space="0" w:color="020000"/>
              <w:left w:val="none" w:sz="0" w:space="0" w:color="020000"/>
              <w:bottom w:val="none" w:sz="0" w:space="0" w:color="020000"/>
              <w:right w:val="none" w:sz="0" w:space="0" w:color="020000"/>
            </w:tcBorders>
          </w:tcPr>
          <w:p w14:paraId="637A6654" w14:textId="77777777" w:rsidR="000F37EC" w:rsidRPr="00927923" w:rsidRDefault="000F37EC" w:rsidP="000F37EC">
            <w:pPr>
              <w:spacing w:after="0" w:line="240" w:lineRule="auto"/>
              <w:textAlignment w:val="baseline"/>
              <w:rPr>
                <w:rFonts w:ascii="Times New Roman" w:eastAsia="Times New Roman" w:hAnsi="Times New Roman"/>
                <w:color w:val="000000"/>
                <w:sz w:val="24"/>
              </w:rPr>
            </w:pPr>
            <w:r w:rsidRPr="00927923">
              <w:rPr>
                <w:rFonts w:ascii="Times New Roman" w:eastAsia="Times New Roman" w:hAnsi="Times New Roman"/>
                <w:color w:val="000000"/>
                <w:sz w:val="24"/>
              </w:rPr>
              <w:t xml:space="preserve"> </w:t>
            </w:r>
          </w:p>
        </w:tc>
        <w:tc>
          <w:tcPr>
            <w:tcW w:w="2225" w:type="dxa"/>
            <w:gridSpan w:val="3"/>
            <w:tcBorders>
              <w:top w:val="none" w:sz="0" w:space="0" w:color="020000"/>
              <w:left w:val="none" w:sz="0" w:space="0" w:color="020000"/>
              <w:bottom w:val="double" w:sz="12" w:space="0" w:color="000000"/>
              <w:right w:val="none" w:sz="0" w:space="0" w:color="020000"/>
            </w:tcBorders>
            <w:vAlign w:val="center"/>
          </w:tcPr>
          <w:p w14:paraId="69B4A17E" w14:textId="77777777" w:rsidR="000F37EC" w:rsidRPr="00927923" w:rsidRDefault="000F37EC" w:rsidP="000F37EC">
            <w:pPr>
              <w:tabs>
                <w:tab w:val="decimal" w:pos="1872"/>
              </w:tabs>
              <w:spacing w:before="117" w:after="69" w:line="245" w:lineRule="exact"/>
              <w:textAlignment w:val="baseline"/>
              <w:rPr>
                <w:rFonts w:ascii="Times New Roman" w:eastAsia="Times New Roman" w:hAnsi="Times New Roman"/>
                <w:color w:val="000000"/>
                <w:sz w:val="21"/>
              </w:rPr>
            </w:pPr>
            <w:r w:rsidRPr="00927923">
              <w:rPr>
                <w:rFonts w:ascii="Times New Roman" w:eastAsia="Times New Roman" w:hAnsi="Times New Roman"/>
                <w:color w:val="000000"/>
                <w:sz w:val="21"/>
              </w:rPr>
              <w:t>160.45</w:t>
            </w:r>
          </w:p>
        </w:tc>
      </w:tr>
    </w:tbl>
    <w:p w14:paraId="29B9F00C" w14:textId="77777777" w:rsidR="000F37EC" w:rsidRPr="00927923" w:rsidRDefault="000F37EC" w:rsidP="000F37EC">
      <w:pPr>
        <w:spacing w:after="0" w:line="240" w:lineRule="auto"/>
        <w:rPr>
          <w:rFonts w:ascii="Times New Roman" w:eastAsia="PMingLiU" w:hAnsi="Times New Roman"/>
        </w:rPr>
      </w:pPr>
    </w:p>
    <w:p w14:paraId="3C5CAEA0" w14:textId="77777777" w:rsidR="00EB0658" w:rsidRDefault="00EB0658" w:rsidP="00DA3C53">
      <w:pPr>
        <w:pStyle w:val="NoSpacing"/>
        <w:rPr>
          <w:rFonts w:ascii="Times New Roman" w:hAnsi="Times New Roman"/>
        </w:rPr>
        <w:sectPr w:rsidR="00EB0658" w:rsidSect="003801D5">
          <w:headerReference w:type="default" r:id="rId7"/>
          <w:type w:val="continuous"/>
          <w:pgSz w:w="12240" w:h="15840"/>
          <w:pgMar w:top="720" w:right="720" w:bottom="720" w:left="720" w:header="144" w:footer="144" w:gutter="0"/>
          <w:cols w:space="720"/>
          <w:docGrid w:linePitch="360"/>
        </w:sectPr>
      </w:pPr>
    </w:p>
    <w:p w14:paraId="52D4B7D8" w14:textId="6C05FA35" w:rsidR="000F37EC" w:rsidRPr="00927923" w:rsidRDefault="000F37EC" w:rsidP="00DA3C53">
      <w:pPr>
        <w:pStyle w:val="NoSpacing"/>
        <w:rPr>
          <w:rFonts w:ascii="Times New Roman" w:hAnsi="Times New Roman"/>
        </w:rPr>
      </w:pPr>
    </w:p>
    <w:p w14:paraId="309EA535" w14:textId="49BA3147" w:rsidR="00DA3C53" w:rsidRPr="00927923" w:rsidRDefault="00AB799B" w:rsidP="00B467B7">
      <w:pPr>
        <w:pStyle w:val="NoSpacing"/>
        <w:rPr>
          <w:rFonts w:ascii="Times New Roman" w:hAnsi="Times New Roman"/>
        </w:rPr>
      </w:pPr>
      <w:r w:rsidRPr="00927923">
        <w:rPr>
          <w:rFonts w:ascii="Times New Roman" w:hAnsi="Times New Roman"/>
        </w:rPr>
        <w:t xml:space="preserve">Rev. Matthew Arneson spoke to the finance report and thanked the Presbytery for the grant money. </w:t>
      </w:r>
      <w:r w:rsidR="000F37EC" w:rsidRPr="00927923">
        <w:rPr>
          <w:rFonts w:ascii="Times New Roman" w:hAnsi="Times New Roman"/>
        </w:rPr>
        <w:t>He asked that the minutes reflect that the grant to the Phillips church not be listed as a negative statement.  He stated that t</w:t>
      </w:r>
      <w:r w:rsidR="00B467B7" w:rsidRPr="00927923">
        <w:rPr>
          <w:rFonts w:ascii="Times New Roman" w:hAnsi="Times New Roman"/>
        </w:rPr>
        <w:t>he Phillips Church will</w:t>
      </w:r>
      <w:r w:rsidRPr="00927923">
        <w:rPr>
          <w:rFonts w:ascii="Times New Roman" w:hAnsi="Times New Roman"/>
        </w:rPr>
        <w:t xml:space="preserve"> have their first service in the new building on </w:t>
      </w:r>
      <w:r w:rsidR="00DA3C53" w:rsidRPr="00927923">
        <w:rPr>
          <w:rFonts w:ascii="Times New Roman" w:hAnsi="Times New Roman"/>
        </w:rPr>
        <w:t xml:space="preserve">April 4 and on Thursday of next week a Substance Abuse Group will begin meeting in the building.  Dedication of the building will be sometime in May.  </w:t>
      </w:r>
    </w:p>
    <w:p w14:paraId="0701562D" w14:textId="77777777" w:rsidR="00B467B7" w:rsidRPr="00927923" w:rsidRDefault="00B467B7" w:rsidP="00B467B7">
      <w:pPr>
        <w:pStyle w:val="NoSpacing"/>
        <w:rPr>
          <w:rFonts w:ascii="Times New Roman" w:hAnsi="Times New Roman"/>
        </w:rPr>
      </w:pPr>
    </w:p>
    <w:p w14:paraId="623FA9AD" w14:textId="6571C055" w:rsidR="00AB799B" w:rsidRPr="00927923" w:rsidRDefault="00B467B7" w:rsidP="00AB799B">
      <w:pPr>
        <w:pStyle w:val="NoSpacing"/>
        <w:rPr>
          <w:rFonts w:ascii="Times New Roman" w:hAnsi="Times New Roman"/>
        </w:rPr>
      </w:pPr>
      <w:r w:rsidRPr="00927923">
        <w:rPr>
          <w:rFonts w:ascii="Times New Roman" w:hAnsi="Times New Roman"/>
        </w:rPr>
        <w:t>Jay Wilkinson responded that the grant money was in no way a negative statement. This is just the way it has to be presented in the books.</w:t>
      </w:r>
    </w:p>
    <w:p w14:paraId="57EC68ED" w14:textId="77777777" w:rsidR="00B467B7" w:rsidRPr="00927923" w:rsidRDefault="00B467B7" w:rsidP="00AB799B">
      <w:pPr>
        <w:pStyle w:val="NoSpacing"/>
        <w:rPr>
          <w:rFonts w:ascii="Times New Roman" w:hAnsi="Times New Roman"/>
        </w:rPr>
      </w:pPr>
    </w:p>
    <w:p w14:paraId="211833F8" w14:textId="25C9D797" w:rsidR="00DA3C53" w:rsidRPr="00927923" w:rsidRDefault="00DA3C53" w:rsidP="00AB799B">
      <w:pPr>
        <w:pStyle w:val="NoSpacing"/>
        <w:rPr>
          <w:rFonts w:ascii="Times New Roman" w:hAnsi="Times New Roman"/>
        </w:rPr>
      </w:pPr>
      <w:r w:rsidRPr="00927923">
        <w:rPr>
          <w:rFonts w:ascii="Times New Roman" w:hAnsi="Times New Roman"/>
        </w:rPr>
        <w:t>Jay Wilkinson responded to questions concerning the termination of the Synod accounting staff and the suspension of Presbytery use of Synod accounting.</w:t>
      </w:r>
    </w:p>
    <w:p w14:paraId="05D5E0C4" w14:textId="77777777" w:rsidR="00AB799B" w:rsidRPr="00927923" w:rsidRDefault="00AB799B" w:rsidP="00AB799B">
      <w:pPr>
        <w:pStyle w:val="NoSpacing"/>
        <w:rPr>
          <w:rFonts w:ascii="Times New Roman" w:hAnsi="Times New Roman"/>
        </w:rPr>
      </w:pPr>
    </w:p>
    <w:p w14:paraId="0C95DBA6" w14:textId="46AE69DE" w:rsidR="004F6F4C" w:rsidRPr="00927923" w:rsidRDefault="00A716DB" w:rsidP="004F6F4C">
      <w:pPr>
        <w:pStyle w:val="NoSpacing"/>
        <w:rPr>
          <w:rFonts w:ascii="Times New Roman" w:hAnsi="Times New Roman"/>
          <w:b/>
        </w:rPr>
      </w:pPr>
      <w:r w:rsidRPr="00927923">
        <w:rPr>
          <w:rFonts w:ascii="Times New Roman" w:hAnsi="Times New Roman"/>
          <w:b/>
        </w:rPr>
        <w:t>COMMITTEE ON MINISTRY</w:t>
      </w:r>
    </w:p>
    <w:p w14:paraId="2462ADC9" w14:textId="77777777" w:rsidR="00DA3C53" w:rsidRPr="00927923" w:rsidRDefault="00DA3C53" w:rsidP="00DA3C53">
      <w:pPr>
        <w:pStyle w:val="NoSpacing"/>
        <w:rPr>
          <w:rFonts w:ascii="Times New Roman" w:hAnsi="Times New Roman"/>
          <w:b/>
        </w:rPr>
      </w:pPr>
      <w:r w:rsidRPr="00927923">
        <w:rPr>
          <w:rFonts w:ascii="Times New Roman" w:hAnsi="Times New Roman"/>
          <w:b/>
        </w:rPr>
        <w:t>B.  Recommendations to Presbytery for approval</w:t>
      </w:r>
    </w:p>
    <w:p w14:paraId="78B1B4DC" w14:textId="77777777" w:rsidR="00DA3C53" w:rsidRPr="00927923" w:rsidRDefault="00DA3C53" w:rsidP="00DA3C53">
      <w:pPr>
        <w:pStyle w:val="NoSpacing"/>
        <w:rPr>
          <w:rFonts w:ascii="Times New Roman" w:hAnsi="Times New Roman"/>
        </w:rPr>
      </w:pPr>
    </w:p>
    <w:p w14:paraId="547448A4" w14:textId="6BF03B5E" w:rsidR="00DA3C53" w:rsidRPr="00927923" w:rsidRDefault="00DA3C53" w:rsidP="00DA3C53">
      <w:pPr>
        <w:pStyle w:val="NoSpacing"/>
        <w:rPr>
          <w:rFonts w:ascii="Times New Roman" w:hAnsi="Times New Roman"/>
        </w:rPr>
      </w:pPr>
      <w:r w:rsidRPr="00927923">
        <w:rPr>
          <w:rFonts w:ascii="Times New Roman" w:hAnsi="Times New Roman"/>
        </w:rPr>
        <w:t xml:space="preserve">November 14, 2017:  COM recommends that the Presbytery of Northern Waters restore Steve Spina’s ordination when he has established a mentor relationship with someone who is willing to report to COM of The Presbytery of Northern Waters and The </w:t>
      </w:r>
      <w:r w:rsidR="00A716DB" w:rsidRPr="00927923">
        <w:rPr>
          <w:rFonts w:ascii="Times New Roman" w:hAnsi="Times New Roman"/>
        </w:rPr>
        <w:t xml:space="preserve">United </w:t>
      </w:r>
      <w:r w:rsidRPr="00927923">
        <w:rPr>
          <w:rFonts w:ascii="Times New Roman" w:hAnsi="Times New Roman"/>
        </w:rPr>
        <w:t>Methodist District Superintendent and Bishop on a monthly basis, and to report to these groups, the following:</w:t>
      </w:r>
    </w:p>
    <w:p w14:paraId="6790FD65" w14:textId="77777777" w:rsidR="00DA3C53" w:rsidRPr="00927923" w:rsidRDefault="00DA3C53" w:rsidP="00DA3C53">
      <w:pPr>
        <w:pStyle w:val="NoSpacing"/>
        <w:rPr>
          <w:rFonts w:ascii="Times New Roman" w:hAnsi="Times New Roman"/>
        </w:rPr>
      </w:pPr>
    </w:p>
    <w:p w14:paraId="0F710A63" w14:textId="1E79B96A" w:rsidR="00DA3C53" w:rsidRPr="00927923" w:rsidRDefault="00DA3C53" w:rsidP="00DA3C53">
      <w:pPr>
        <w:pStyle w:val="NoSpacing"/>
        <w:rPr>
          <w:rFonts w:ascii="Times New Roman" w:hAnsi="Times New Roman"/>
        </w:rPr>
      </w:pPr>
      <w:r w:rsidRPr="00927923">
        <w:rPr>
          <w:rFonts w:ascii="Times New Roman" w:hAnsi="Times New Roman"/>
        </w:rPr>
        <w:lastRenderedPageBreak/>
        <w:t>Note: The Reverend Steve Spina requested in 1995 that his ordination be set aside. There being no disciplinary actions in process or contemplated, his ordination was set aside. During 2017, he has requested that he be reinstated as a member of the Presbytery of Northern Waters. He is working for a church in Michigan under the supervision noted above.</w:t>
      </w:r>
    </w:p>
    <w:p w14:paraId="3ECAE6C8" w14:textId="3E336A3D" w:rsidR="00A716DB" w:rsidRPr="00927923" w:rsidRDefault="00A716DB" w:rsidP="00DA3C53">
      <w:pPr>
        <w:pStyle w:val="NoSpacing"/>
        <w:rPr>
          <w:rFonts w:ascii="Times New Roman" w:hAnsi="Times New Roman"/>
          <w:b/>
        </w:rPr>
      </w:pPr>
    </w:p>
    <w:p w14:paraId="557F70DD" w14:textId="6F3CA5B6" w:rsidR="00A716DB" w:rsidRPr="00927923" w:rsidRDefault="00A716DB" w:rsidP="00DA3C53">
      <w:pPr>
        <w:pStyle w:val="NoSpacing"/>
        <w:rPr>
          <w:rFonts w:ascii="Times New Roman" w:hAnsi="Times New Roman"/>
          <w:b/>
        </w:rPr>
      </w:pPr>
      <w:r w:rsidRPr="00927923">
        <w:rPr>
          <w:rFonts w:ascii="Times New Roman" w:hAnsi="Times New Roman"/>
          <w:b/>
        </w:rPr>
        <w:t>PRESBBYTERY APPROVED THE RECOMMENDATION</w:t>
      </w:r>
    </w:p>
    <w:p w14:paraId="04AE32E8" w14:textId="77777777" w:rsidR="00A716DB" w:rsidRPr="00927923" w:rsidRDefault="00A716DB" w:rsidP="00DA3C53">
      <w:pPr>
        <w:pStyle w:val="NoSpacing"/>
        <w:rPr>
          <w:rFonts w:ascii="Times New Roman" w:hAnsi="Times New Roman"/>
          <w:b/>
        </w:rPr>
      </w:pPr>
    </w:p>
    <w:p w14:paraId="11626FAB" w14:textId="2361129F" w:rsidR="00A716DB" w:rsidRPr="00927923" w:rsidRDefault="00A716DB" w:rsidP="00DA3C53">
      <w:pPr>
        <w:pStyle w:val="NoSpacing"/>
        <w:rPr>
          <w:rFonts w:ascii="Times New Roman" w:hAnsi="Times New Roman"/>
        </w:rPr>
      </w:pPr>
      <w:r w:rsidRPr="00927923">
        <w:rPr>
          <w:rFonts w:ascii="Times New Roman" w:hAnsi="Times New Roman"/>
        </w:rPr>
        <w:t>Rev. Rich Blood read the questions to Steve Spina as his ordination was restored.</w:t>
      </w:r>
    </w:p>
    <w:p w14:paraId="161DDAF0" w14:textId="69F5E839" w:rsidR="00A716DB" w:rsidRPr="00927923" w:rsidRDefault="00A716DB" w:rsidP="00DA3C53">
      <w:pPr>
        <w:pStyle w:val="NoSpacing"/>
        <w:rPr>
          <w:rFonts w:ascii="Times New Roman" w:hAnsi="Times New Roman"/>
        </w:rPr>
      </w:pPr>
    </w:p>
    <w:p w14:paraId="26DE2C78" w14:textId="7D03D0E5" w:rsidR="00A716DB" w:rsidRPr="00927923" w:rsidRDefault="00A716DB" w:rsidP="00DA3C53">
      <w:pPr>
        <w:pStyle w:val="NoSpacing"/>
        <w:rPr>
          <w:rFonts w:ascii="Times New Roman" w:hAnsi="Times New Roman"/>
        </w:rPr>
      </w:pPr>
      <w:r w:rsidRPr="00927923">
        <w:rPr>
          <w:rFonts w:ascii="Times New Roman" w:hAnsi="Times New Roman"/>
        </w:rPr>
        <w:t>Rev. E Bradley Carloss thanked Steve for putting up with the time the process took. Steve expressed his thanks to the Presbytery and to Bradley for their work with him.</w:t>
      </w:r>
    </w:p>
    <w:p w14:paraId="5E71750F" w14:textId="4CBA710F" w:rsidR="00A716DB" w:rsidRPr="00927923" w:rsidRDefault="00A716DB" w:rsidP="00DA3C53">
      <w:pPr>
        <w:pStyle w:val="NoSpacing"/>
        <w:rPr>
          <w:rFonts w:ascii="Times New Roman" w:hAnsi="Times New Roman"/>
          <w:b/>
        </w:rPr>
      </w:pPr>
    </w:p>
    <w:p w14:paraId="27902DDC" w14:textId="748FC9B2" w:rsidR="00A716DB" w:rsidRPr="00927923" w:rsidRDefault="00A716DB" w:rsidP="00DA3C53">
      <w:pPr>
        <w:pStyle w:val="NoSpacing"/>
        <w:rPr>
          <w:rFonts w:ascii="Times New Roman" w:hAnsi="Times New Roman"/>
        </w:rPr>
      </w:pPr>
      <w:r w:rsidRPr="00927923">
        <w:rPr>
          <w:rFonts w:ascii="Times New Roman" w:hAnsi="Times New Roman"/>
        </w:rPr>
        <w:t>Matthew Arneson asked questions of COM.</w:t>
      </w:r>
    </w:p>
    <w:p w14:paraId="4B39988A" w14:textId="5229C063" w:rsidR="00A716DB" w:rsidRPr="00927923" w:rsidRDefault="00A716DB" w:rsidP="00DA3C53">
      <w:pPr>
        <w:pStyle w:val="NoSpacing"/>
        <w:rPr>
          <w:rFonts w:ascii="Times New Roman" w:hAnsi="Times New Roman"/>
        </w:rPr>
      </w:pPr>
      <w:r w:rsidRPr="00927923">
        <w:rPr>
          <w:rFonts w:ascii="Times New Roman" w:hAnsi="Times New Roman"/>
        </w:rPr>
        <w:tab/>
        <w:t>How does COM determine what constitutes the Consent Agenda and what goes to Presbytery for a</w:t>
      </w:r>
      <w:r w:rsidR="00FB4CFC" w:rsidRPr="00927923">
        <w:rPr>
          <w:rFonts w:ascii="Times New Roman" w:hAnsi="Times New Roman"/>
        </w:rPr>
        <w:t>p</w:t>
      </w:r>
      <w:r w:rsidRPr="00927923">
        <w:rPr>
          <w:rFonts w:ascii="Times New Roman" w:hAnsi="Times New Roman"/>
        </w:rPr>
        <w:t>proval.</w:t>
      </w:r>
    </w:p>
    <w:p w14:paraId="6F201B3C" w14:textId="321DBF2E" w:rsidR="00A716DB" w:rsidRPr="00927923" w:rsidRDefault="00A716DB" w:rsidP="00DA3C53">
      <w:pPr>
        <w:pStyle w:val="NoSpacing"/>
        <w:rPr>
          <w:rFonts w:ascii="Times New Roman" w:hAnsi="Times New Roman"/>
        </w:rPr>
      </w:pPr>
      <w:r w:rsidRPr="00927923">
        <w:rPr>
          <w:rFonts w:ascii="Times New Roman" w:hAnsi="Times New Roman"/>
        </w:rPr>
        <w:t xml:space="preserve">               Rev. Robyn Weaver</w:t>
      </w:r>
      <w:r w:rsidR="00FB4CFC" w:rsidRPr="00927923">
        <w:rPr>
          <w:rFonts w:ascii="Times New Roman" w:hAnsi="Times New Roman"/>
        </w:rPr>
        <w:t xml:space="preserve"> replied that Council approves the agenda and the recommendations for approval.</w:t>
      </w:r>
    </w:p>
    <w:p w14:paraId="1E30623D" w14:textId="77777777" w:rsidR="00FB4CFC" w:rsidRPr="00927923" w:rsidRDefault="00FB4CFC" w:rsidP="00DA3C53">
      <w:pPr>
        <w:pStyle w:val="NoSpacing"/>
        <w:rPr>
          <w:rFonts w:ascii="Times New Roman" w:hAnsi="Times New Roman"/>
        </w:rPr>
      </w:pPr>
      <w:r w:rsidRPr="00927923">
        <w:rPr>
          <w:rFonts w:ascii="Times New Roman" w:hAnsi="Times New Roman"/>
        </w:rPr>
        <w:t xml:space="preserve">               He asked if it were proper to bring up concerns about churches in the Presbytery at this meeting and Robyn</w:t>
      </w:r>
    </w:p>
    <w:p w14:paraId="3A3C20E0" w14:textId="2E4FB0E0" w:rsidR="00FB4CFC" w:rsidRPr="00927923" w:rsidRDefault="00FB4CFC" w:rsidP="00DA3C53">
      <w:pPr>
        <w:pStyle w:val="NoSpacing"/>
        <w:rPr>
          <w:rFonts w:ascii="Times New Roman" w:hAnsi="Times New Roman"/>
        </w:rPr>
      </w:pPr>
      <w:r w:rsidRPr="00927923">
        <w:rPr>
          <w:rFonts w:ascii="Times New Roman" w:hAnsi="Times New Roman"/>
        </w:rPr>
        <w:t xml:space="preserve">               responded that it would be best if this were first done at a COM Meeting.</w:t>
      </w:r>
    </w:p>
    <w:p w14:paraId="7E409194" w14:textId="63C24554" w:rsidR="00A716DB" w:rsidRPr="00927923" w:rsidRDefault="00A716DB" w:rsidP="00DA3C53">
      <w:pPr>
        <w:pStyle w:val="NoSpacing"/>
        <w:rPr>
          <w:rFonts w:ascii="Times New Roman" w:hAnsi="Times New Roman"/>
          <w:b/>
        </w:rPr>
      </w:pPr>
    </w:p>
    <w:p w14:paraId="609FD90C" w14:textId="253CD132" w:rsidR="004F6F4C" w:rsidRPr="00927923" w:rsidRDefault="004F6F4C" w:rsidP="004F6F4C">
      <w:pPr>
        <w:pStyle w:val="NoSpacing"/>
        <w:rPr>
          <w:rFonts w:ascii="Times New Roman" w:hAnsi="Times New Roman"/>
          <w:b/>
        </w:rPr>
      </w:pPr>
      <w:r w:rsidRPr="00927923">
        <w:rPr>
          <w:rFonts w:ascii="Times New Roman" w:hAnsi="Times New Roman"/>
          <w:b/>
        </w:rPr>
        <w:t>Committee on Preparation for Ministry</w:t>
      </w:r>
    </w:p>
    <w:p w14:paraId="16FCF96B" w14:textId="77777777" w:rsidR="00FB4CFC" w:rsidRPr="00927923" w:rsidRDefault="00A716DB" w:rsidP="004F6F4C">
      <w:pPr>
        <w:pStyle w:val="NoSpacing"/>
        <w:rPr>
          <w:rFonts w:ascii="Times New Roman" w:hAnsi="Times New Roman"/>
        </w:rPr>
      </w:pPr>
      <w:r w:rsidRPr="00927923">
        <w:rPr>
          <w:rFonts w:ascii="Times New Roman" w:hAnsi="Times New Roman"/>
        </w:rPr>
        <w:t xml:space="preserve">               Worship and Sacraments class was </w:t>
      </w:r>
      <w:r w:rsidR="00EC4D95" w:rsidRPr="00927923">
        <w:rPr>
          <w:rFonts w:ascii="Times New Roman" w:hAnsi="Times New Roman"/>
        </w:rPr>
        <w:t>taught last weekend by the Revs. Bob and Sue Goodin and Jackie Ranko.</w:t>
      </w:r>
    </w:p>
    <w:p w14:paraId="030259AF" w14:textId="307784A4" w:rsidR="00A716DB" w:rsidRPr="00927923" w:rsidRDefault="00FB4CFC" w:rsidP="00FB4CFC">
      <w:pPr>
        <w:pStyle w:val="NoSpacing"/>
        <w:ind w:firstLine="720"/>
        <w:rPr>
          <w:rFonts w:ascii="Times New Roman" w:hAnsi="Times New Roman"/>
        </w:rPr>
      </w:pPr>
      <w:r w:rsidRPr="00927923">
        <w:rPr>
          <w:rFonts w:ascii="Times New Roman" w:hAnsi="Times New Roman"/>
        </w:rPr>
        <w:t xml:space="preserve">A </w:t>
      </w:r>
      <w:r w:rsidR="00A716DB" w:rsidRPr="00927923">
        <w:rPr>
          <w:rFonts w:ascii="Times New Roman" w:hAnsi="Times New Roman"/>
        </w:rPr>
        <w:t>Pastoral Care</w:t>
      </w:r>
      <w:r w:rsidR="00E87D5B" w:rsidRPr="00927923">
        <w:rPr>
          <w:rFonts w:ascii="Times New Roman" w:hAnsi="Times New Roman"/>
        </w:rPr>
        <w:t xml:space="preserve"> class will be led by</w:t>
      </w:r>
      <w:r w:rsidRPr="00927923">
        <w:rPr>
          <w:rFonts w:ascii="Times New Roman" w:hAnsi="Times New Roman"/>
        </w:rPr>
        <w:t xml:space="preserve"> Rev.</w:t>
      </w:r>
      <w:r w:rsidR="00E87D5B" w:rsidRPr="00927923">
        <w:rPr>
          <w:rFonts w:ascii="Times New Roman" w:hAnsi="Times New Roman"/>
        </w:rPr>
        <w:t xml:space="preserve"> Jeremiah Knabe and Rev. Kate K</w:t>
      </w:r>
      <w:r w:rsidRPr="00927923">
        <w:rPr>
          <w:rFonts w:ascii="Times New Roman" w:hAnsi="Times New Roman"/>
        </w:rPr>
        <w:t>o</w:t>
      </w:r>
      <w:r w:rsidR="005971BB" w:rsidRPr="00927923">
        <w:rPr>
          <w:rFonts w:ascii="Times New Roman" w:hAnsi="Times New Roman"/>
        </w:rPr>
        <w:t>l</w:t>
      </w:r>
      <w:r w:rsidRPr="00927923">
        <w:rPr>
          <w:rFonts w:ascii="Times New Roman" w:hAnsi="Times New Roman"/>
        </w:rPr>
        <w:t>modin</w:t>
      </w:r>
    </w:p>
    <w:p w14:paraId="3D21F35B" w14:textId="77777777" w:rsidR="005971BB" w:rsidRPr="00927923" w:rsidRDefault="005971BB" w:rsidP="004F6F4C">
      <w:pPr>
        <w:pStyle w:val="NoSpacing"/>
        <w:rPr>
          <w:rFonts w:ascii="Times New Roman" w:hAnsi="Times New Roman"/>
        </w:rPr>
      </w:pPr>
    </w:p>
    <w:p w14:paraId="56BE65F3" w14:textId="78961075" w:rsidR="004F6F4C" w:rsidRPr="00927923" w:rsidRDefault="004F6F4C" w:rsidP="004F6F4C">
      <w:pPr>
        <w:pStyle w:val="NoSpacing"/>
        <w:rPr>
          <w:rFonts w:ascii="Times New Roman" w:hAnsi="Times New Roman"/>
          <w:b/>
        </w:rPr>
      </w:pPr>
      <w:r w:rsidRPr="00927923">
        <w:rPr>
          <w:rFonts w:ascii="Times New Roman" w:hAnsi="Times New Roman"/>
          <w:b/>
        </w:rPr>
        <w:t>Nominating Committee</w:t>
      </w:r>
    </w:p>
    <w:p w14:paraId="300261EC" w14:textId="2CB749AE" w:rsidR="005971BB" w:rsidRPr="00927923" w:rsidRDefault="005971BB" w:rsidP="004F6F4C">
      <w:pPr>
        <w:pStyle w:val="NoSpacing"/>
        <w:rPr>
          <w:rFonts w:ascii="Times New Roman" w:hAnsi="Times New Roman"/>
        </w:rPr>
      </w:pPr>
      <w:r w:rsidRPr="00927923">
        <w:rPr>
          <w:rFonts w:ascii="Times New Roman" w:hAnsi="Times New Roman"/>
          <w:b/>
        </w:rPr>
        <w:tab/>
      </w:r>
      <w:r w:rsidRPr="00927923">
        <w:rPr>
          <w:rFonts w:ascii="Times New Roman" w:hAnsi="Times New Roman"/>
        </w:rPr>
        <w:t>Rev. Matthew Arneson stressed that the committee continues to work all year round to find people for</w:t>
      </w:r>
    </w:p>
    <w:p w14:paraId="0E92610B" w14:textId="15D42E96" w:rsidR="005971BB" w:rsidRPr="00927923" w:rsidRDefault="005971BB" w:rsidP="004F6F4C">
      <w:pPr>
        <w:pStyle w:val="NoSpacing"/>
        <w:rPr>
          <w:rFonts w:ascii="Times New Roman" w:hAnsi="Times New Roman"/>
        </w:rPr>
      </w:pPr>
      <w:r w:rsidRPr="00927923">
        <w:rPr>
          <w:rFonts w:ascii="Times New Roman" w:hAnsi="Times New Roman"/>
        </w:rPr>
        <w:t xml:space="preserve">               The various committees.  He expressed thanks for he good discussion today.</w:t>
      </w:r>
    </w:p>
    <w:p w14:paraId="28D20038" w14:textId="20054890" w:rsidR="005971BB" w:rsidRPr="00927923" w:rsidRDefault="005971BB" w:rsidP="004F6F4C">
      <w:pPr>
        <w:pStyle w:val="NoSpacing"/>
        <w:rPr>
          <w:rFonts w:ascii="Times New Roman" w:hAnsi="Times New Roman"/>
        </w:rPr>
      </w:pPr>
      <w:r w:rsidRPr="00927923">
        <w:rPr>
          <w:rFonts w:ascii="Times New Roman" w:hAnsi="Times New Roman"/>
        </w:rPr>
        <w:t xml:space="preserve">               The committee nominates Jackie Ranko to the Program Strategy Committee</w:t>
      </w:r>
    </w:p>
    <w:p w14:paraId="41774232" w14:textId="1459F4D2" w:rsidR="005971BB" w:rsidRPr="00927923" w:rsidRDefault="005971BB" w:rsidP="004F6F4C">
      <w:pPr>
        <w:pStyle w:val="NoSpacing"/>
        <w:rPr>
          <w:rFonts w:ascii="Times New Roman" w:hAnsi="Times New Roman"/>
          <w:b/>
        </w:rPr>
      </w:pPr>
      <w:r w:rsidRPr="00927923">
        <w:rPr>
          <w:rFonts w:ascii="Times New Roman" w:hAnsi="Times New Roman"/>
        </w:rPr>
        <w:tab/>
        <w:t xml:space="preserve"> </w:t>
      </w:r>
      <w:r w:rsidRPr="00927923">
        <w:rPr>
          <w:rFonts w:ascii="Times New Roman" w:hAnsi="Times New Roman"/>
          <w:b/>
        </w:rPr>
        <w:t>The Presbytery approved the nomination</w:t>
      </w:r>
    </w:p>
    <w:p w14:paraId="459194A0" w14:textId="5746A18D" w:rsidR="00E87D5B" w:rsidRPr="00927923" w:rsidRDefault="00E87D5B" w:rsidP="004F6F4C">
      <w:pPr>
        <w:pStyle w:val="NoSpacing"/>
        <w:rPr>
          <w:rFonts w:ascii="Times New Roman" w:hAnsi="Times New Roman"/>
          <w:b/>
        </w:rPr>
      </w:pPr>
    </w:p>
    <w:p w14:paraId="67D22BD7" w14:textId="661282B6" w:rsidR="008A0C02" w:rsidRPr="00927923" w:rsidRDefault="004F6F4C" w:rsidP="008A0C02">
      <w:pPr>
        <w:pStyle w:val="NoSpacing"/>
        <w:rPr>
          <w:rFonts w:ascii="Times New Roman" w:hAnsi="Times New Roman"/>
        </w:rPr>
      </w:pPr>
      <w:r w:rsidRPr="00927923">
        <w:rPr>
          <w:rFonts w:ascii="Times New Roman" w:hAnsi="Times New Roman"/>
          <w:b/>
        </w:rPr>
        <w:t>Program Strategy</w:t>
      </w:r>
      <w:r w:rsidR="008A0C02" w:rsidRPr="00927923">
        <w:rPr>
          <w:rFonts w:ascii="Times New Roman" w:hAnsi="Times New Roman"/>
          <w:b/>
        </w:rPr>
        <w:t xml:space="preserve"> Committee</w:t>
      </w:r>
      <w:r w:rsidR="008A0C02" w:rsidRPr="00927923">
        <w:rPr>
          <w:rFonts w:ascii="Times New Roman" w:hAnsi="Times New Roman"/>
        </w:rPr>
        <w:t xml:space="preserve"> </w:t>
      </w:r>
    </w:p>
    <w:p w14:paraId="633503E8" w14:textId="33FC0ED7" w:rsidR="008A0C02" w:rsidRPr="00927923" w:rsidRDefault="008A0C02" w:rsidP="008A0C02">
      <w:pPr>
        <w:pStyle w:val="NoSpacing"/>
        <w:ind w:left="720"/>
        <w:rPr>
          <w:rFonts w:ascii="Times New Roman" w:hAnsi="Times New Roman"/>
        </w:rPr>
      </w:pPr>
      <w:r w:rsidRPr="00927923">
        <w:rPr>
          <w:rFonts w:ascii="Times New Roman" w:hAnsi="Times New Roman"/>
        </w:rPr>
        <w:t>The Reverend Karel Hanhart, Chair, reported that the primary responsibilities of this committee were to plan programs and worship for the presbytery meetings. Also, it is responsible for our international partnership with Portugal and overseeing the Youth Triennium.</w:t>
      </w:r>
    </w:p>
    <w:p w14:paraId="03E3B8F2" w14:textId="77777777" w:rsidR="008A0C02" w:rsidRPr="00927923" w:rsidRDefault="008A0C02" w:rsidP="008A0C02">
      <w:pPr>
        <w:pStyle w:val="NoSpacing"/>
        <w:rPr>
          <w:rFonts w:ascii="Times New Roman" w:hAnsi="Times New Roman"/>
        </w:rPr>
      </w:pPr>
    </w:p>
    <w:p w14:paraId="523AD156" w14:textId="77777777" w:rsidR="008A0C02" w:rsidRPr="00927923" w:rsidRDefault="008A0C02" w:rsidP="008A0C02">
      <w:pPr>
        <w:pStyle w:val="NoSpacing"/>
        <w:ind w:left="720"/>
        <w:rPr>
          <w:rFonts w:ascii="Times New Roman" w:hAnsi="Times New Roman"/>
        </w:rPr>
      </w:pPr>
      <w:r w:rsidRPr="00927923">
        <w:rPr>
          <w:rFonts w:ascii="Times New Roman" w:hAnsi="Times New Roman"/>
        </w:rPr>
        <w:t>At the May meeting in Ely, we are planning a presentation by the Reverend Kara Root, pastor of the Lake Nokomis Presbyterian Church, on her work in church revitalization.</w:t>
      </w:r>
    </w:p>
    <w:p w14:paraId="357DBDA3" w14:textId="77777777" w:rsidR="008A0C02" w:rsidRPr="00927923" w:rsidRDefault="008A0C02" w:rsidP="008A0C02">
      <w:pPr>
        <w:pStyle w:val="NoSpacing"/>
        <w:rPr>
          <w:rFonts w:ascii="Times New Roman" w:hAnsi="Times New Roman"/>
        </w:rPr>
      </w:pPr>
    </w:p>
    <w:p w14:paraId="7F747FFF" w14:textId="26930FCC" w:rsidR="004F6F4C" w:rsidRPr="00927923" w:rsidRDefault="008A0C02" w:rsidP="008A0C02">
      <w:pPr>
        <w:pStyle w:val="NoSpacing"/>
        <w:ind w:left="720"/>
        <w:rPr>
          <w:rFonts w:ascii="Times New Roman" w:hAnsi="Times New Roman"/>
        </w:rPr>
      </w:pPr>
      <w:r w:rsidRPr="00927923">
        <w:rPr>
          <w:rFonts w:ascii="Times New Roman" w:hAnsi="Times New Roman"/>
        </w:rPr>
        <w:t>At the October meeting at Clearwater Forest, we are planning to include presentations by the Reverend Tom Boomershine on Biblical storytelling.</w:t>
      </w:r>
    </w:p>
    <w:p w14:paraId="72D1DF2C" w14:textId="77777777" w:rsidR="008A0C02" w:rsidRPr="00927923" w:rsidRDefault="008A0C02" w:rsidP="008A0C02">
      <w:pPr>
        <w:pStyle w:val="NoSpacing"/>
        <w:rPr>
          <w:rFonts w:ascii="Times New Roman" w:hAnsi="Times New Roman"/>
        </w:rPr>
      </w:pPr>
    </w:p>
    <w:p w14:paraId="1F04D400" w14:textId="68E5BDB1" w:rsidR="004F6F4C" w:rsidRPr="00927923" w:rsidRDefault="004F6F4C" w:rsidP="004F6F4C">
      <w:pPr>
        <w:pStyle w:val="NoSpacing"/>
        <w:rPr>
          <w:rFonts w:ascii="Times New Roman" w:hAnsi="Times New Roman"/>
          <w:b/>
        </w:rPr>
      </w:pPr>
      <w:r w:rsidRPr="00927923">
        <w:rPr>
          <w:rFonts w:ascii="Times New Roman" w:hAnsi="Times New Roman"/>
          <w:b/>
        </w:rPr>
        <w:t>Synod Commissioner</w:t>
      </w:r>
    </w:p>
    <w:p w14:paraId="50AB1EA5" w14:textId="17E9F1DA" w:rsidR="00E87D5B" w:rsidRPr="00927923" w:rsidRDefault="00E87D5B" w:rsidP="004F6F4C">
      <w:pPr>
        <w:pStyle w:val="NoSpacing"/>
        <w:rPr>
          <w:rFonts w:ascii="Times New Roman" w:hAnsi="Times New Roman"/>
        </w:rPr>
      </w:pPr>
      <w:r w:rsidRPr="00927923">
        <w:rPr>
          <w:rFonts w:ascii="Times New Roman" w:hAnsi="Times New Roman"/>
        </w:rPr>
        <w:t>No Report</w:t>
      </w:r>
    </w:p>
    <w:p w14:paraId="73C0A849" w14:textId="389F6B16" w:rsidR="004F6F4C" w:rsidRPr="00927923" w:rsidRDefault="004F6F4C" w:rsidP="004F6F4C">
      <w:pPr>
        <w:pStyle w:val="NoSpacing"/>
        <w:rPr>
          <w:rFonts w:ascii="Times New Roman" w:hAnsi="Times New Roman"/>
          <w:b/>
        </w:rPr>
      </w:pPr>
      <w:r w:rsidRPr="00927923">
        <w:rPr>
          <w:rFonts w:ascii="Times New Roman" w:hAnsi="Times New Roman"/>
          <w:b/>
        </w:rPr>
        <w:t>Presbyterian Women</w:t>
      </w:r>
    </w:p>
    <w:p w14:paraId="405DA296" w14:textId="736DB893" w:rsidR="00E87D5B" w:rsidRPr="00927923" w:rsidRDefault="00E87D5B" w:rsidP="004F6F4C">
      <w:pPr>
        <w:pStyle w:val="NoSpacing"/>
        <w:rPr>
          <w:rFonts w:ascii="Times New Roman" w:hAnsi="Times New Roman"/>
        </w:rPr>
      </w:pPr>
      <w:r w:rsidRPr="00927923">
        <w:rPr>
          <w:rFonts w:ascii="Times New Roman" w:hAnsi="Times New Roman"/>
        </w:rPr>
        <w:t>Jan Lestos, Moderator of Presbyterian Women</w:t>
      </w:r>
      <w:r w:rsidR="00096CB3" w:rsidRPr="00927923">
        <w:rPr>
          <w:rFonts w:ascii="Times New Roman" w:hAnsi="Times New Roman"/>
        </w:rPr>
        <w:t xml:space="preserve"> w</w:t>
      </w:r>
      <w:r w:rsidRPr="00927923">
        <w:rPr>
          <w:rFonts w:ascii="Times New Roman" w:hAnsi="Times New Roman"/>
        </w:rPr>
        <w:t>anted to make sure that all women of the congregation are part of Presbyterian Women.</w:t>
      </w:r>
      <w:r w:rsidR="00096CB3" w:rsidRPr="00927923">
        <w:rPr>
          <w:rFonts w:ascii="Times New Roman" w:hAnsi="Times New Roman"/>
        </w:rPr>
        <w:t xml:space="preserve"> </w:t>
      </w:r>
      <w:r w:rsidRPr="00927923">
        <w:rPr>
          <w:rFonts w:ascii="Times New Roman" w:hAnsi="Times New Roman"/>
        </w:rPr>
        <w:t xml:space="preserve">   Churches are not expected to have an organization, but</w:t>
      </w:r>
      <w:r w:rsidR="00096CB3" w:rsidRPr="00927923">
        <w:rPr>
          <w:rFonts w:ascii="Times New Roman" w:hAnsi="Times New Roman"/>
        </w:rPr>
        <w:t xml:space="preserve"> they</w:t>
      </w:r>
      <w:r w:rsidR="00EC4D95" w:rsidRPr="00927923">
        <w:rPr>
          <w:rFonts w:ascii="Times New Roman" w:hAnsi="Times New Roman"/>
        </w:rPr>
        <w:t xml:space="preserve"> are encouraged to support PW.</w:t>
      </w:r>
    </w:p>
    <w:p w14:paraId="2F5E53FF" w14:textId="55ACDE7E" w:rsidR="00096CB3" w:rsidRPr="00927923" w:rsidRDefault="00EC4D95" w:rsidP="00FA63E7">
      <w:pPr>
        <w:pStyle w:val="NoSpacing"/>
        <w:numPr>
          <w:ilvl w:val="0"/>
          <w:numId w:val="39"/>
        </w:numPr>
        <w:rPr>
          <w:rFonts w:ascii="Times New Roman" w:hAnsi="Times New Roman"/>
        </w:rPr>
      </w:pPr>
      <w:r w:rsidRPr="00927923">
        <w:rPr>
          <w:rFonts w:ascii="Times New Roman" w:hAnsi="Times New Roman"/>
        </w:rPr>
        <w:t xml:space="preserve">The Spring Meeting will be held at Lakeside Presbyterian Church in Duluth on </w:t>
      </w:r>
      <w:r w:rsidR="00E87D5B" w:rsidRPr="00927923">
        <w:rPr>
          <w:rFonts w:ascii="Times New Roman" w:hAnsi="Times New Roman"/>
        </w:rPr>
        <w:t>May 10</w:t>
      </w:r>
      <w:r w:rsidRPr="00927923">
        <w:rPr>
          <w:rFonts w:ascii="Times New Roman" w:hAnsi="Times New Roman"/>
        </w:rPr>
        <w:t>.</w:t>
      </w:r>
      <w:r w:rsidR="00E87D5B" w:rsidRPr="00927923">
        <w:rPr>
          <w:rFonts w:ascii="Times New Roman" w:hAnsi="Times New Roman"/>
        </w:rPr>
        <w:t xml:space="preserve"> </w:t>
      </w:r>
      <w:r w:rsidR="00096CB3" w:rsidRPr="00927923">
        <w:rPr>
          <w:rFonts w:ascii="Times New Roman" w:hAnsi="Times New Roman"/>
        </w:rPr>
        <w:t>PW Synod</w:t>
      </w:r>
      <w:r w:rsidR="00E87D5B" w:rsidRPr="00927923">
        <w:rPr>
          <w:rFonts w:ascii="Times New Roman" w:hAnsi="Times New Roman"/>
        </w:rPr>
        <w:t xml:space="preserve"> Representative to India</w:t>
      </w:r>
      <w:r w:rsidR="00096CB3" w:rsidRPr="00927923">
        <w:rPr>
          <w:rFonts w:ascii="Times New Roman" w:hAnsi="Times New Roman"/>
        </w:rPr>
        <w:t xml:space="preserve"> </w:t>
      </w:r>
      <w:r w:rsidR="00E87D5B" w:rsidRPr="00927923">
        <w:rPr>
          <w:rFonts w:ascii="Times New Roman" w:hAnsi="Times New Roman"/>
        </w:rPr>
        <w:t>will be the main speaker</w:t>
      </w:r>
      <w:r w:rsidRPr="00927923">
        <w:rPr>
          <w:rFonts w:ascii="Times New Roman" w:hAnsi="Times New Roman"/>
        </w:rPr>
        <w:t>.</w:t>
      </w:r>
      <w:r w:rsidR="00096CB3" w:rsidRPr="00927923">
        <w:rPr>
          <w:rFonts w:ascii="Times New Roman" w:hAnsi="Times New Roman"/>
        </w:rPr>
        <w:t xml:space="preserve"> </w:t>
      </w:r>
    </w:p>
    <w:p w14:paraId="77E6C2CC" w14:textId="008DCA70" w:rsidR="00096CB3" w:rsidRPr="00927923" w:rsidRDefault="00E87D5B" w:rsidP="00096CB3">
      <w:pPr>
        <w:pStyle w:val="NoSpacing"/>
        <w:numPr>
          <w:ilvl w:val="0"/>
          <w:numId w:val="40"/>
        </w:numPr>
        <w:rPr>
          <w:rFonts w:ascii="Times New Roman" w:hAnsi="Times New Roman"/>
        </w:rPr>
      </w:pPr>
      <w:r w:rsidRPr="00927923">
        <w:rPr>
          <w:rFonts w:ascii="Times New Roman" w:hAnsi="Times New Roman"/>
        </w:rPr>
        <w:t xml:space="preserve">Churchwide Gathering </w:t>
      </w:r>
      <w:r w:rsidR="00096CB3" w:rsidRPr="00927923">
        <w:rPr>
          <w:rFonts w:ascii="Times New Roman" w:hAnsi="Times New Roman"/>
        </w:rPr>
        <w:t xml:space="preserve">of Presbyterian Women </w:t>
      </w:r>
      <w:r w:rsidR="00EC4D95" w:rsidRPr="00927923">
        <w:rPr>
          <w:rFonts w:ascii="Times New Roman" w:hAnsi="Times New Roman"/>
        </w:rPr>
        <w:t xml:space="preserve">is </w:t>
      </w:r>
      <w:r w:rsidRPr="00927923">
        <w:rPr>
          <w:rFonts w:ascii="Times New Roman" w:hAnsi="Times New Roman"/>
        </w:rPr>
        <w:t>in Louisville in August</w:t>
      </w:r>
      <w:r w:rsidR="00096CB3" w:rsidRPr="00927923">
        <w:rPr>
          <w:rFonts w:ascii="Times New Roman" w:hAnsi="Times New Roman"/>
        </w:rPr>
        <w:t xml:space="preserve"> 2-5</w:t>
      </w:r>
      <w:r w:rsidRPr="00927923">
        <w:rPr>
          <w:rFonts w:ascii="Times New Roman" w:hAnsi="Times New Roman"/>
        </w:rPr>
        <w:t>.</w:t>
      </w:r>
      <w:r w:rsidR="00EC4D95" w:rsidRPr="00927923">
        <w:rPr>
          <w:rFonts w:ascii="Times New Roman" w:hAnsi="Times New Roman"/>
        </w:rPr>
        <w:t xml:space="preserve"> </w:t>
      </w:r>
      <w:r w:rsidR="00096CB3" w:rsidRPr="00927923">
        <w:rPr>
          <w:rFonts w:ascii="Times New Roman" w:hAnsi="Times New Roman"/>
        </w:rPr>
        <w:t>The theme is “Arise, Shine, Your Light Has Come” Registration booklets are available.</w:t>
      </w:r>
    </w:p>
    <w:p w14:paraId="62C556E8" w14:textId="4F7AB400" w:rsidR="00E87D5B" w:rsidRPr="00927923" w:rsidRDefault="00096CB3" w:rsidP="00FA63E7">
      <w:pPr>
        <w:pStyle w:val="NoSpacing"/>
        <w:numPr>
          <w:ilvl w:val="0"/>
          <w:numId w:val="41"/>
        </w:numPr>
        <w:rPr>
          <w:rFonts w:ascii="Times New Roman" w:hAnsi="Times New Roman"/>
        </w:rPr>
      </w:pPr>
      <w:r w:rsidRPr="00927923">
        <w:rPr>
          <w:rFonts w:ascii="Times New Roman" w:hAnsi="Times New Roman"/>
        </w:rPr>
        <w:t>15 women from our Presbytery went to</w:t>
      </w:r>
      <w:r w:rsidR="00E87D5B" w:rsidRPr="00927923">
        <w:rPr>
          <w:rFonts w:ascii="Times New Roman" w:hAnsi="Times New Roman"/>
        </w:rPr>
        <w:t xml:space="preserve"> South Dakota for the S</w:t>
      </w:r>
      <w:r w:rsidR="00E87C6A" w:rsidRPr="00927923">
        <w:rPr>
          <w:rFonts w:ascii="Times New Roman" w:hAnsi="Times New Roman"/>
        </w:rPr>
        <w:t>ynod Gathering</w:t>
      </w:r>
      <w:r w:rsidR="00EC4D95" w:rsidRPr="00927923">
        <w:rPr>
          <w:rFonts w:ascii="Times New Roman" w:hAnsi="Times New Roman"/>
        </w:rPr>
        <w:t>.</w:t>
      </w:r>
    </w:p>
    <w:p w14:paraId="2BA9D39E" w14:textId="77777777" w:rsidR="00E87C6A" w:rsidRPr="00927923" w:rsidRDefault="00E87C6A" w:rsidP="004F6F4C">
      <w:pPr>
        <w:pStyle w:val="NoSpacing"/>
        <w:rPr>
          <w:rFonts w:ascii="Times New Roman" w:hAnsi="Times New Roman"/>
        </w:rPr>
      </w:pPr>
    </w:p>
    <w:p w14:paraId="4ABC7CA4" w14:textId="7BBC7394" w:rsidR="004F6F4C" w:rsidRPr="00927923" w:rsidRDefault="004F6F4C" w:rsidP="004F6F4C">
      <w:pPr>
        <w:pStyle w:val="NoSpacing"/>
        <w:rPr>
          <w:rFonts w:ascii="Times New Roman" w:hAnsi="Times New Roman"/>
          <w:b/>
        </w:rPr>
      </w:pPr>
      <w:r w:rsidRPr="00927923">
        <w:rPr>
          <w:rFonts w:ascii="Times New Roman" w:hAnsi="Times New Roman"/>
          <w:b/>
        </w:rPr>
        <w:t>Clearwater Forest</w:t>
      </w:r>
    </w:p>
    <w:p w14:paraId="05CB899F" w14:textId="7AA8BEF2" w:rsidR="00E87C6A" w:rsidRPr="00927923" w:rsidRDefault="00FA63E7" w:rsidP="004F6F4C">
      <w:pPr>
        <w:pStyle w:val="NoSpacing"/>
        <w:rPr>
          <w:rFonts w:ascii="Times New Roman" w:hAnsi="Times New Roman"/>
        </w:rPr>
      </w:pPr>
      <w:r w:rsidRPr="00927923">
        <w:rPr>
          <w:rFonts w:ascii="Times New Roman" w:hAnsi="Times New Roman"/>
        </w:rPr>
        <w:lastRenderedPageBreak/>
        <w:t xml:space="preserve">Rev Corey Larsen reported that </w:t>
      </w:r>
      <w:r w:rsidR="00E87C6A" w:rsidRPr="00927923">
        <w:rPr>
          <w:rFonts w:ascii="Times New Roman" w:hAnsi="Times New Roman"/>
        </w:rPr>
        <w:t>Rich Swartwood, director of Clearwater Forest has accepted a position as Camp Director at Camp Lake Stevens in Mississippi.</w:t>
      </w:r>
      <w:r w:rsidRPr="00927923">
        <w:rPr>
          <w:rFonts w:ascii="Times New Roman" w:hAnsi="Times New Roman"/>
        </w:rPr>
        <w:t xml:space="preserve"> He stated that </w:t>
      </w:r>
      <w:r w:rsidR="00E87C6A" w:rsidRPr="00927923">
        <w:rPr>
          <w:rFonts w:ascii="Times New Roman" w:hAnsi="Times New Roman"/>
        </w:rPr>
        <w:t>Clearwater Forest continues to have a strong and dynamic board. Program staff and training staff are pretty much in</w:t>
      </w:r>
      <w:r w:rsidRPr="00927923">
        <w:rPr>
          <w:rFonts w:ascii="Times New Roman" w:hAnsi="Times New Roman"/>
        </w:rPr>
        <w:t xml:space="preserve"> </w:t>
      </w:r>
      <w:r w:rsidR="00E87C6A" w:rsidRPr="00927923">
        <w:rPr>
          <w:rFonts w:ascii="Times New Roman" w:hAnsi="Times New Roman"/>
        </w:rPr>
        <w:t>place for the summer.</w:t>
      </w:r>
      <w:r w:rsidRPr="00927923">
        <w:rPr>
          <w:rFonts w:ascii="Times New Roman" w:hAnsi="Times New Roman"/>
        </w:rPr>
        <w:t xml:space="preserve"> </w:t>
      </w:r>
      <w:r w:rsidR="00E87C6A" w:rsidRPr="00927923">
        <w:rPr>
          <w:rFonts w:ascii="Times New Roman" w:hAnsi="Times New Roman"/>
        </w:rPr>
        <w:t>There will be several listening sessions and Presbytery members are encouraged</w:t>
      </w:r>
      <w:r w:rsidRPr="00927923">
        <w:rPr>
          <w:rFonts w:ascii="Times New Roman" w:hAnsi="Times New Roman"/>
        </w:rPr>
        <w:t xml:space="preserve"> </w:t>
      </w:r>
      <w:r w:rsidR="00E87C6A" w:rsidRPr="00927923">
        <w:rPr>
          <w:rFonts w:ascii="Times New Roman" w:hAnsi="Times New Roman"/>
        </w:rPr>
        <w:t xml:space="preserve">to take part.  He told about lots of exciting things that are happening. Look on the web site </w:t>
      </w:r>
      <w:r w:rsidRPr="00927923">
        <w:rPr>
          <w:rFonts w:ascii="Times New Roman" w:hAnsi="Times New Roman"/>
        </w:rPr>
        <w:t xml:space="preserve">for all the events taking place. Please contact him if you would like someone to come to your church to speak. </w:t>
      </w:r>
      <w:r w:rsidR="00E87C6A" w:rsidRPr="00927923">
        <w:rPr>
          <w:rFonts w:ascii="Times New Roman" w:hAnsi="Times New Roman"/>
        </w:rPr>
        <w:t xml:space="preserve">            </w:t>
      </w:r>
      <w:r w:rsidRPr="00927923">
        <w:rPr>
          <w:rFonts w:ascii="Times New Roman" w:hAnsi="Times New Roman"/>
        </w:rPr>
        <w:t>He said we should think about h</w:t>
      </w:r>
      <w:r w:rsidR="00E87C6A" w:rsidRPr="00927923">
        <w:rPr>
          <w:rFonts w:ascii="Times New Roman" w:hAnsi="Times New Roman"/>
        </w:rPr>
        <w:t>ow</w:t>
      </w:r>
      <w:r w:rsidRPr="00927923">
        <w:rPr>
          <w:rFonts w:ascii="Times New Roman" w:hAnsi="Times New Roman"/>
        </w:rPr>
        <w:t xml:space="preserve"> our own sessions and churches </w:t>
      </w:r>
      <w:r w:rsidR="00E87C6A" w:rsidRPr="00927923">
        <w:rPr>
          <w:rFonts w:ascii="Times New Roman" w:hAnsi="Times New Roman"/>
        </w:rPr>
        <w:t xml:space="preserve">can best use these facilities.  </w:t>
      </w:r>
    </w:p>
    <w:p w14:paraId="37ABA679" w14:textId="77777777" w:rsidR="00FA63E7" w:rsidRPr="00927923" w:rsidRDefault="00FA63E7" w:rsidP="004F6F4C">
      <w:pPr>
        <w:pStyle w:val="NoSpacing"/>
        <w:rPr>
          <w:rFonts w:ascii="Times New Roman" w:hAnsi="Times New Roman"/>
        </w:rPr>
      </w:pPr>
    </w:p>
    <w:p w14:paraId="70998232" w14:textId="47148697" w:rsidR="004F6F4C" w:rsidRPr="00927923" w:rsidRDefault="00FA63E7" w:rsidP="004F6F4C">
      <w:pPr>
        <w:pStyle w:val="NoSpacing"/>
        <w:rPr>
          <w:rFonts w:ascii="Times New Roman" w:hAnsi="Times New Roman"/>
        </w:rPr>
      </w:pPr>
      <w:r w:rsidRPr="00927923">
        <w:rPr>
          <w:rFonts w:ascii="Times New Roman" w:hAnsi="Times New Roman"/>
        </w:rPr>
        <w:t xml:space="preserve">Rev. Jeremiah Knabe gave the </w:t>
      </w:r>
      <w:r w:rsidR="004F6F4C" w:rsidRPr="00927923">
        <w:rPr>
          <w:rFonts w:ascii="Times New Roman" w:hAnsi="Times New Roman"/>
        </w:rPr>
        <w:t>Meal Blessing</w:t>
      </w:r>
      <w:r w:rsidRPr="00927923">
        <w:rPr>
          <w:rFonts w:ascii="Times New Roman" w:hAnsi="Times New Roman"/>
        </w:rPr>
        <w:t xml:space="preserve"> and a delicious lunch was served by members of First Church.</w:t>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p>
    <w:p w14:paraId="0C08B7CB" w14:textId="77777777" w:rsidR="00FA63E7" w:rsidRPr="00927923" w:rsidRDefault="00FA63E7" w:rsidP="004F6F4C">
      <w:pPr>
        <w:pStyle w:val="NoSpacing"/>
        <w:rPr>
          <w:rFonts w:ascii="Times New Roman" w:hAnsi="Times New Roman"/>
        </w:rPr>
      </w:pPr>
      <w:r w:rsidRPr="00927923">
        <w:rPr>
          <w:rFonts w:ascii="Times New Roman" w:hAnsi="Times New Roman"/>
        </w:rPr>
        <w:t>The Presbytery</w:t>
      </w:r>
      <w:r w:rsidR="00E87C6A" w:rsidRPr="00927923">
        <w:rPr>
          <w:rFonts w:ascii="Times New Roman" w:hAnsi="Times New Roman"/>
        </w:rPr>
        <w:t xml:space="preserve"> </w:t>
      </w:r>
      <w:r w:rsidRPr="00927923">
        <w:rPr>
          <w:rFonts w:ascii="Times New Roman" w:hAnsi="Times New Roman"/>
        </w:rPr>
        <w:t>re</w:t>
      </w:r>
      <w:r w:rsidR="004F6F4C" w:rsidRPr="00927923">
        <w:rPr>
          <w:rFonts w:ascii="Times New Roman" w:hAnsi="Times New Roman"/>
        </w:rPr>
        <w:t>convene</w:t>
      </w:r>
      <w:r w:rsidRPr="00927923">
        <w:rPr>
          <w:rFonts w:ascii="Times New Roman" w:hAnsi="Times New Roman"/>
        </w:rPr>
        <w:t>d</w:t>
      </w:r>
      <w:r w:rsidR="004F6F4C" w:rsidRPr="00927923">
        <w:rPr>
          <w:rFonts w:ascii="Times New Roman" w:hAnsi="Times New Roman"/>
        </w:rPr>
        <w:t xml:space="preserve"> for Worship</w:t>
      </w:r>
      <w:r w:rsidR="004F6F4C" w:rsidRPr="00927923">
        <w:rPr>
          <w:rFonts w:ascii="Times New Roman" w:hAnsi="Times New Roman"/>
        </w:rPr>
        <w:tab/>
      </w:r>
      <w:r w:rsidRPr="00927923">
        <w:rPr>
          <w:rFonts w:ascii="Times New Roman" w:hAnsi="Times New Roman"/>
        </w:rPr>
        <w:t>at 1 PM</w:t>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r w:rsidR="004F6F4C" w:rsidRPr="00927923">
        <w:rPr>
          <w:rFonts w:ascii="Times New Roman" w:hAnsi="Times New Roman"/>
        </w:rPr>
        <w:tab/>
      </w:r>
    </w:p>
    <w:p w14:paraId="00B10526" w14:textId="054E074A" w:rsidR="004F6F4C" w:rsidRPr="00927923" w:rsidRDefault="004F6F4C" w:rsidP="004F6F4C">
      <w:pPr>
        <w:pStyle w:val="NoSpacing"/>
        <w:rPr>
          <w:rFonts w:ascii="Times New Roman" w:hAnsi="Times New Roman"/>
        </w:rPr>
      </w:pPr>
      <w:r w:rsidRPr="00927923">
        <w:rPr>
          <w:rFonts w:ascii="Times New Roman" w:hAnsi="Times New Roman"/>
        </w:rPr>
        <w:t>Rev. Carolyn Mowchan</w:t>
      </w:r>
      <w:r w:rsidR="00FA63E7" w:rsidRPr="00927923">
        <w:rPr>
          <w:rFonts w:ascii="Times New Roman" w:hAnsi="Times New Roman"/>
        </w:rPr>
        <w:t xml:space="preserve">, pastor at the Westminster Presbyterian Church </w:t>
      </w:r>
      <w:r w:rsidR="002802E6" w:rsidRPr="00927923">
        <w:rPr>
          <w:rFonts w:ascii="Times New Roman" w:hAnsi="Times New Roman"/>
        </w:rPr>
        <w:t xml:space="preserve">in Duluth </w:t>
      </w:r>
      <w:r w:rsidR="00FA63E7" w:rsidRPr="00927923">
        <w:rPr>
          <w:rFonts w:ascii="Times New Roman" w:hAnsi="Times New Roman"/>
        </w:rPr>
        <w:t>led worship.</w:t>
      </w:r>
      <w:r w:rsidR="00596B60" w:rsidRPr="00927923">
        <w:rPr>
          <w:rFonts w:ascii="Times New Roman" w:hAnsi="Times New Roman"/>
        </w:rPr>
        <w:t xml:space="preserve"> She preached on the lectionary for the week – Isaiah 40:21-31  and Mark 1:29-39. She had people write out prayer requests to be used in Prayers of the People.  </w:t>
      </w:r>
    </w:p>
    <w:p w14:paraId="1D7A51B1" w14:textId="6B78A043" w:rsidR="00596B60" w:rsidRPr="00927923" w:rsidRDefault="00596B60" w:rsidP="004F6F4C">
      <w:pPr>
        <w:pStyle w:val="NoSpacing"/>
        <w:rPr>
          <w:rFonts w:ascii="Times New Roman" w:hAnsi="Times New Roman"/>
        </w:rPr>
      </w:pPr>
    </w:p>
    <w:p w14:paraId="0DA91185" w14:textId="49CC2522" w:rsidR="00596B60" w:rsidRPr="00927923" w:rsidRDefault="00596B60" w:rsidP="004F6F4C">
      <w:pPr>
        <w:pStyle w:val="NoSpacing"/>
        <w:rPr>
          <w:rFonts w:ascii="Times New Roman" w:hAnsi="Times New Roman"/>
        </w:rPr>
      </w:pPr>
      <w:r w:rsidRPr="00927923">
        <w:rPr>
          <w:rFonts w:ascii="Times New Roman" w:hAnsi="Times New Roman"/>
        </w:rPr>
        <w:t>The Offering from this meeting will go to One Great Hour of Sharing</w:t>
      </w:r>
    </w:p>
    <w:p w14:paraId="37B953D5" w14:textId="649ACFA5" w:rsidR="00596B60" w:rsidRPr="00927923" w:rsidRDefault="00596B60" w:rsidP="004F6F4C">
      <w:pPr>
        <w:pStyle w:val="NoSpacing"/>
        <w:rPr>
          <w:rFonts w:ascii="Times New Roman" w:hAnsi="Times New Roman"/>
        </w:rPr>
      </w:pPr>
    </w:p>
    <w:p w14:paraId="221CE1C2" w14:textId="0293A6A7" w:rsidR="00596B60" w:rsidRPr="00927923" w:rsidRDefault="00596B60" w:rsidP="004F6F4C">
      <w:pPr>
        <w:pStyle w:val="NoSpacing"/>
        <w:rPr>
          <w:rFonts w:ascii="Times New Roman" w:hAnsi="Times New Roman"/>
        </w:rPr>
      </w:pPr>
      <w:r w:rsidRPr="00927923">
        <w:rPr>
          <w:rFonts w:ascii="Times New Roman" w:hAnsi="Times New Roman"/>
        </w:rPr>
        <w:t>Rev. Robyn Weaver and Rev. Dorothy Duquette led in the Celebration of the Lord’s Supper.</w:t>
      </w:r>
    </w:p>
    <w:p w14:paraId="756D0119" w14:textId="72AE87A6" w:rsidR="00596B60" w:rsidRPr="00927923" w:rsidRDefault="00596B60" w:rsidP="004F6F4C">
      <w:pPr>
        <w:pStyle w:val="NoSpacing"/>
        <w:rPr>
          <w:rFonts w:ascii="Times New Roman" w:hAnsi="Times New Roman"/>
        </w:rPr>
      </w:pPr>
    </w:p>
    <w:p w14:paraId="2C96D422" w14:textId="64E90538" w:rsidR="00596B60" w:rsidRPr="00927923" w:rsidRDefault="00596B60" w:rsidP="004F6F4C">
      <w:pPr>
        <w:pStyle w:val="NoSpacing"/>
        <w:rPr>
          <w:rFonts w:ascii="Times New Roman" w:hAnsi="Times New Roman"/>
        </w:rPr>
      </w:pPr>
      <w:r w:rsidRPr="00927923">
        <w:rPr>
          <w:rFonts w:ascii="Times New Roman" w:hAnsi="Times New Roman"/>
        </w:rPr>
        <w:t>Rev. E. Bradley Carloss was installed as the State Clerk and Jay Wilkinson was installed as the Treasurer. Both were installed for 3 year terms beginning January 1, 2018.</w:t>
      </w:r>
    </w:p>
    <w:p w14:paraId="5A7A16F9" w14:textId="3610B689" w:rsidR="00596B60" w:rsidRPr="00927923" w:rsidRDefault="00596B60" w:rsidP="004F6F4C">
      <w:pPr>
        <w:pStyle w:val="NoSpacing"/>
        <w:rPr>
          <w:rFonts w:ascii="Times New Roman" w:hAnsi="Times New Roman"/>
        </w:rPr>
      </w:pPr>
    </w:p>
    <w:p w14:paraId="285519BE" w14:textId="10FC00D2" w:rsidR="00596B60" w:rsidRPr="00927923" w:rsidRDefault="00596B60" w:rsidP="004F6F4C">
      <w:pPr>
        <w:pStyle w:val="NoSpacing"/>
        <w:rPr>
          <w:rFonts w:ascii="Times New Roman" w:hAnsi="Times New Roman"/>
        </w:rPr>
      </w:pPr>
      <w:r w:rsidRPr="00927923">
        <w:rPr>
          <w:rFonts w:ascii="Times New Roman" w:hAnsi="Times New Roman"/>
        </w:rPr>
        <w:t>Rev. Rich Blood then called forward to be commissioned those who were planning on going on the PDA Mission Trip to New Orleans. There are 25 going.</w:t>
      </w:r>
    </w:p>
    <w:p w14:paraId="2EB81F7A" w14:textId="7036ECEF" w:rsidR="00596B60" w:rsidRPr="00927923" w:rsidRDefault="00596B60" w:rsidP="004F6F4C">
      <w:pPr>
        <w:pStyle w:val="NoSpacing"/>
        <w:rPr>
          <w:rFonts w:ascii="Times New Roman" w:hAnsi="Times New Roman"/>
        </w:rPr>
      </w:pPr>
    </w:p>
    <w:p w14:paraId="062C7654" w14:textId="396A1869" w:rsidR="00596B60" w:rsidRPr="00927923" w:rsidRDefault="00596B60" w:rsidP="004F6F4C">
      <w:pPr>
        <w:pStyle w:val="NoSpacing"/>
        <w:rPr>
          <w:rFonts w:ascii="Times New Roman" w:hAnsi="Times New Roman"/>
        </w:rPr>
      </w:pPr>
      <w:r w:rsidRPr="00927923">
        <w:rPr>
          <w:rFonts w:ascii="Times New Roman" w:hAnsi="Times New Roman"/>
        </w:rPr>
        <w:t>Worship concluded with the singing of “The Church’s One Foundation and the Benediction.</w:t>
      </w:r>
      <w:r w:rsidR="00591A47" w:rsidRPr="00927923">
        <w:rPr>
          <w:rFonts w:ascii="Times New Roman" w:hAnsi="Times New Roman"/>
        </w:rPr>
        <w:t xml:space="preserve">poke </w:t>
      </w:r>
    </w:p>
    <w:p w14:paraId="7A0059E4" w14:textId="63C4E8B7" w:rsidR="00596B60" w:rsidRPr="00927923" w:rsidRDefault="00596B60" w:rsidP="004F6F4C">
      <w:pPr>
        <w:pStyle w:val="NoSpacing"/>
        <w:rPr>
          <w:rFonts w:ascii="Times New Roman" w:hAnsi="Times New Roman"/>
        </w:rPr>
      </w:pPr>
    </w:p>
    <w:p w14:paraId="6B8DBF3B" w14:textId="7EBF8A00" w:rsidR="00591A47" w:rsidRPr="00927923" w:rsidRDefault="00596B60" w:rsidP="004F6F4C">
      <w:pPr>
        <w:pStyle w:val="NoSpacing"/>
        <w:rPr>
          <w:rFonts w:ascii="Times New Roman" w:hAnsi="Times New Roman"/>
        </w:rPr>
      </w:pPr>
      <w:r w:rsidRPr="00927923">
        <w:rPr>
          <w:rFonts w:ascii="Times New Roman" w:hAnsi="Times New Roman"/>
        </w:rPr>
        <w:t>Rev. Corey Lars</w:t>
      </w:r>
      <w:r w:rsidR="00591A47" w:rsidRPr="00927923">
        <w:rPr>
          <w:rFonts w:ascii="Times New Roman" w:hAnsi="Times New Roman"/>
        </w:rPr>
        <w:t>e</w:t>
      </w:r>
      <w:r w:rsidRPr="00927923">
        <w:rPr>
          <w:rFonts w:ascii="Times New Roman" w:hAnsi="Times New Roman"/>
        </w:rPr>
        <w:t>n</w:t>
      </w:r>
      <w:r w:rsidR="00591A47" w:rsidRPr="00927923">
        <w:rPr>
          <w:rFonts w:ascii="Times New Roman" w:hAnsi="Times New Roman"/>
        </w:rPr>
        <w:t xml:space="preserve"> spoke about </w:t>
      </w:r>
      <w:r w:rsidR="004F6F4C" w:rsidRPr="00927923">
        <w:rPr>
          <w:rFonts w:ascii="Times New Roman" w:hAnsi="Times New Roman"/>
        </w:rPr>
        <w:t>Social Media for the Local Congregation</w:t>
      </w:r>
      <w:r w:rsidR="00591A47" w:rsidRPr="00927923">
        <w:rPr>
          <w:rFonts w:ascii="Times New Roman" w:hAnsi="Times New Roman"/>
        </w:rPr>
        <w:t>.</w:t>
      </w:r>
      <w:r w:rsidR="004F6F4C" w:rsidRPr="00927923">
        <w:rPr>
          <w:rFonts w:ascii="Times New Roman" w:hAnsi="Times New Roman"/>
        </w:rPr>
        <w:tab/>
      </w:r>
      <w:r w:rsidR="00591A47" w:rsidRPr="00927923">
        <w:rPr>
          <w:rFonts w:ascii="Times New Roman" w:hAnsi="Times New Roman"/>
        </w:rPr>
        <w:t xml:space="preserve">He suggested that all churches have websites if possible, but at least the church should have a Facebook and Twitter account.  In this day and age of technology that is where people go to find a church. Make sure people know how to get to your church (address) and a number to contact for more information. If you would like a copy of the information he shared you can e-mail him at </w:t>
      </w:r>
      <w:hyperlink r:id="rId8" w:history="1">
        <w:r w:rsidR="00591A47" w:rsidRPr="00927923">
          <w:rPr>
            <w:rStyle w:val="Hyperlink"/>
            <w:rFonts w:ascii="Times New Roman" w:hAnsi="Times New Roman"/>
          </w:rPr>
          <w:t>corey@elypresbyterian.org</w:t>
        </w:r>
      </w:hyperlink>
      <w:r w:rsidR="00591A47" w:rsidRPr="00927923">
        <w:rPr>
          <w:rFonts w:ascii="Times New Roman" w:hAnsi="Times New Roman"/>
        </w:rPr>
        <w:t>.</w:t>
      </w:r>
    </w:p>
    <w:p w14:paraId="151E2BCC" w14:textId="76EA963D" w:rsidR="00591A47" w:rsidRPr="00927923" w:rsidRDefault="00591A47" w:rsidP="004F6F4C">
      <w:pPr>
        <w:pStyle w:val="NoSpacing"/>
        <w:rPr>
          <w:rFonts w:ascii="Times New Roman" w:hAnsi="Times New Roman"/>
        </w:rPr>
      </w:pPr>
    </w:p>
    <w:p w14:paraId="20929FD1" w14:textId="141FD313" w:rsidR="00591A47" w:rsidRPr="00927923" w:rsidRDefault="00591A47" w:rsidP="004F6F4C">
      <w:pPr>
        <w:pStyle w:val="NoSpacing"/>
        <w:rPr>
          <w:rFonts w:ascii="Times New Roman" w:hAnsi="Times New Roman"/>
        </w:rPr>
      </w:pPr>
      <w:r w:rsidRPr="00927923">
        <w:rPr>
          <w:rFonts w:ascii="Times New Roman" w:hAnsi="Times New Roman"/>
        </w:rPr>
        <w:t>Rev. Bob Goodin informed Presbytery that there will be a “Blessing of the Port” at the Marine Museum on Can</w:t>
      </w:r>
      <w:r w:rsidR="00F729C9" w:rsidRPr="00927923">
        <w:rPr>
          <w:rFonts w:ascii="Times New Roman" w:hAnsi="Times New Roman"/>
        </w:rPr>
        <w:t>a</w:t>
      </w:r>
      <w:r w:rsidRPr="00927923">
        <w:rPr>
          <w:rFonts w:ascii="Times New Roman" w:hAnsi="Times New Roman"/>
        </w:rPr>
        <w:t>l Park on April 19 at 5 p.m.</w:t>
      </w:r>
    </w:p>
    <w:p w14:paraId="23F135ED" w14:textId="6F783F5F" w:rsidR="00F729C9" w:rsidRPr="00927923" w:rsidRDefault="00F729C9" w:rsidP="004F6F4C">
      <w:pPr>
        <w:pStyle w:val="NoSpacing"/>
        <w:rPr>
          <w:rFonts w:ascii="Times New Roman" w:hAnsi="Times New Roman"/>
        </w:rPr>
      </w:pPr>
      <w:r w:rsidRPr="00927923">
        <w:rPr>
          <w:rFonts w:ascii="Times New Roman" w:hAnsi="Times New Roman"/>
        </w:rPr>
        <w:t>Nancy Deevers asked for prayers for her Theological Mission to Cuba.</w:t>
      </w:r>
    </w:p>
    <w:p w14:paraId="698A9472" w14:textId="2B440558" w:rsidR="004F6F4C" w:rsidRPr="00927923" w:rsidRDefault="004F6F4C" w:rsidP="004F6F4C">
      <w:pPr>
        <w:pStyle w:val="NoSpacing"/>
        <w:rPr>
          <w:rFonts w:ascii="Times New Roman" w:hAnsi="Times New Roman"/>
        </w:rPr>
      </w:pP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436B1E5F" w14:textId="77777777" w:rsidR="008A20DD" w:rsidRPr="00927923" w:rsidRDefault="001D6009" w:rsidP="00BE0BEA">
      <w:pPr>
        <w:pStyle w:val="NoSpacing"/>
        <w:ind w:left="1440"/>
        <w:jc w:val="both"/>
        <w:rPr>
          <w:rFonts w:ascii="Times New Roman" w:hAnsi="Times New Roman"/>
        </w:rPr>
      </w:pPr>
      <w:r w:rsidRPr="00927923">
        <w:rPr>
          <w:rFonts w:ascii="Times New Roman" w:hAnsi="Times New Roman"/>
          <w:b/>
        </w:rPr>
        <w:t>Report of Roll Clerk and offering received:</w:t>
      </w:r>
    </w:p>
    <w:p w14:paraId="7F790783" w14:textId="2AD67FAB" w:rsidR="001D6009" w:rsidRPr="00927923" w:rsidRDefault="001D6009" w:rsidP="005D6F1B">
      <w:pPr>
        <w:pStyle w:val="NoSpacing"/>
        <w:jc w:val="both"/>
        <w:rPr>
          <w:rFonts w:ascii="Times New Roman" w:hAnsi="Times New Roman"/>
        </w:rPr>
      </w:pPr>
      <w:r w:rsidRPr="00927923">
        <w:rPr>
          <w:rFonts w:ascii="Times New Roman" w:hAnsi="Times New Roman"/>
        </w:rPr>
        <w:tab/>
      </w:r>
      <w:r w:rsidRPr="00927923">
        <w:rPr>
          <w:rFonts w:ascii="Times New Roman" w:hAnsi="Times New Roman"/>
        </w:rPr>
        <w:tab/>
        <w:t>Pastors</w:t>
      </w:r>
      <w:r w:rsidRPr="00927923">
        <w:rPr>
          <w:rFonts w:ascii="Times New Roman" w:hAnsi="Times New Roman"/>
        </w:rPr>
        <w:tab/>
      </w:r>
      <w:r w:rsidR="001B3424" w:rsidRPr="00927923">
        <w:rPr>
          <w:rFonts w:ascii="Times New Roman" w:hAnsi="Times New Roman"/>
        </w:rPr>
        <w:tab/>
      </w:r>
      <w:r w:rsidR="001B3424" w:rsidRPr="00927923">
        <w:rPr>
          <w:rFonts w:ascii="Times New Roman" w:hAnsi="Times New Roman"/>
        </w:rPr>
        <w:tab/>
      </w:r>
      <w:r w:rsidR="001B3424" w:rsidRPr="00927923">
        <w:rPr>
          <w:rFonts w:ascii="Times New Roman" w:hAnsi="Times New Roman"/>
        </w:rPr>
        <w:tab/>
      </w:r>
      <w:r w:rsidR="001B3424" w:rsidRPr="00927923">
        <w:rPr>
          <w:rFonts w:ascii="Times New Roman" w:hAnsi="Times New Roman"/>
        </w:rPr>
        <w:tab/>
        <w:t>20</w:t>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Pr="00927923">
        <w:rPr>
          <w:rFonts w:ascii="Times New Roman" w:hAnsi="Times New Roman"/>
        </w:rPr>
        <w:tab/>
      </w:r>
      <w:r w:rsidRPr="00927923">
        <w:rPr>
          <w:rFonts w:ascii="Times New Roman" w:hAnsi="Times New Roman"/>
        </w:rPr>
        <w:tab/>
      </w:r>
    </w:p>
    <w:p w14:paraId="61222719" w14:textId="37AE9880" w:rsidR="001D6009" w:rsidRPr="00927923" w:rsidRDefault="001D6009" w:rsidP="005D6F1B">
      <w:pPr>
        <w:pStyle w:val="NoSpacing"/>
        <w:jc w:val="both"/>
        <w:rPr>
          <w:rFonts w:ascii="Times New Roman" w:hAnsi="Times New Roman"/>
        </w:rPr>
      </w:pPr>
      <w:r w:rsidRPr="00927923">
        <w:rPr>
          <w:rFonts w:ascii="Times New Roman" w:hAnsi="Times New Roman"/>
        </w:rPr>
        <w:tab/>
      </w:r>
      <w:r w:rsidRPr="00927923">
        <w:rPr>
          <w:rFonts w:ascii="Times New Roman" w:hAnsi="Times New Roman"/>
        </w:rPr>
        <w:tab/>
        <w:t>Commissioners</w:t>
      </w:r>
      <w:r w:rsidRPr="00927923">
        <w:rPr>
          <w:rFonts w:ascii="Times New Roman" w:hAnsi="Times New Roman"/>
        </w:rPr>
        <w:tab/>
        <w:t xml:space="preserve">    </w:t>
      </w:r>
      <w:r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1B3424" w:rsidRPr="00927923">
        <w:rPr>
          <w:rFonts w:ascii="Times New Roman" w:hAnsi="Times New Roman"/>
        </w:rPr>
        <w:t>15</w:t>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Pr="00927923">
        <w:rPr>
          <w:rFonts w:ascii="Times New Roman" w:hAnsi="Times New Roman"/>
        </w:rPr>
        <w:tab/>
      </w:r>
    </w:p>
    <w:p w14:paraId="7642C352" w14:textId="071503FE" w:rsidR="004C745E" w:rsidRPr="00927923" w:rsidRDefault="004C745E" w:rsidP="005D6F1B">
      <w:pPr>
        <w:pStyle w:val="NoSpacing"/>
        <w:jc w:val="both"/>
        <w:rPr>
          <w:rFonts w:ascii="Times New Roman" w:hAnsi="Times New Roman"/>
        </w:rPr>
      </w:pPr>
      <w:r w:rsidRPr="00927923">
        <w:rPr>
          <w:rFonts w:ascii="Times New Roman" w:hAnsi="Times New Roman"/>
        </w:rPr>
        <w:tab/>
      </w:r>
      <w:r w:rsidRPr="00927923">
        <w:rPr>
          <w:rFonts w:ascii="Times New Roman" w:hAnsi="Times New Roman"/>
        </w:rPr>
        <w:tab/>
        <w:t xml:space="preserve">Commissioned Lay Pastors </w:t>
      </w:r>
      <w:r w:rsidR="00F31A7E" w:rsidRPr="00927923">
        <w:rPr>
          <w:rFonts w:ascii="Times New Roman" w:hAnsi="Times New Roman"/>
        </w:rPr>
        <w:t xml:space="preserve">                      </w:t>
      </w:r>
      <w:r w:rsidR="001B3424" w:rsidRPr="00927923">
        <w:rPr>
          <w:rFonts w:ascii="Times New Roman" w:hAnsi="Times New Roman"/>
        </w:rPr>
        <w:t xml:space="preserve"> 4</w:t>
      </w:r>
      <w:r w:rsidR="00F31A7E" w:rsidRPr="00927923">
        <w:rPr>
          <w:rFonts w:ascii="Times New Roman" w:hAnsi="Times New Roman"/>
        </w:rPr>
        <w:t xml:space="preserve">                                   </w:t>
      </w:r>
      <w:r w:rsidRPr="00927923">
        <w:rPr>
          <w:rFonts w:ascii="Times New Roman" w:hAnsi="Times New Roman"/>
        </w:rPr>
        <w:t xml:space="preserve">        </w:t>
      </w:r>
      <w:r w:rsidR="00F31A7E" w:rsidRPr="00927923">
        <w:rPr>
          <w:rFonts w:ascii="Times New Roman" w:hAnsi="Times New Roman"/>
        </w:rPr>
        <w:t xml:space="preserve">       </w:t>
      </w:r>
    </w:p>
    <w:p w14:paraId="7A4C0770" w14:textId="743724E0" w:rsidR="00932F9E" w:rsidRPr="00927923" w:rsidRDefault="001D6009" w:rsidP="00932F9E">
      <w:pPr>
        <w:pStyle w:val="NoSpacing"/>
        <w:jc w:val="both"/>
        <w:rPr>
          <w:rFonts w:ascii="Times New Roman" w:hAnsi="Times New Roman"/>
        </w:rPr>
      </w:pPr>
      <w:r w:rsidRPr="00927923">
        <w:rPr>
          <w:rFonts w:ascii="Times New Roman" w:hAnsi="Times New Roman"/>
        </w:rPr>
        <w:tab/>
      </w:r>
      <w:r w:rsidRPr="00927923">
        <w:rPr>
          <w:rFonts w:ascii="Times New Roman" w:hAnsi="Times New Roman"/>
        </w:rPr>
        <w:tab/>
        <w:t xml:space="preserve">Corresponding Members </w:t>
      </w:r>
      <w:r w:rsidRPr="00927923">
        <w:rPr>
          <w:rFonts w:ascii="Times New Roman" w:hAnsi="Times New Roman"/>
        </w:rPr>
        <w:tab/>
        <w:t xml:space="preserve">  </w:t>
      </w:r>
      <w:r w:rsidR="00F31A7E" w:rsidRPr="00927923">
        <w:rPr>
          <w:rFonts w:ascii="Times New Roman" w:hAnsi="Times New Roman"/>
        </w:rPr>
        <w:t xml:space="preserve">              </w:t>
      </w:r>
      <w:r w:rsidR="001B3424" w:rsidRPr="00927923">
        <w:rPr>
          <w:rFonts w:ascii="Times New Roman" w:hAnsi="Times New Roman"/>
        </w:rPr>
        <w:t>1</w:t>
      </w:r>
      <w:r w:rsidR="00F31A7E" w:rsidRPr="00927923">
        <w:rPr>
          <w:rFonts w:ascii="Times New Roman" w:hAnsi="Times New Roman"/>
        </w:rPr>
        <w:t xml:space="preserve">                                           </w:t>
      </w:r>
      <w:r w:rsidR="00AE74A8" w:rsidRPr="00927923">
        <w:rPr>
          <w:rFonts w:ascii="Times New Roman" w:hAnsi="Times New Roman"/>
        </w:rPr>
        <w:t xml:space="preserve"> </w:t>
      </w:r>
      <w:r w:rsidR="00F31A7E" w:rsidRPr="00927923">
        <w:rPr>
          <w:rFonts w:ascii="Times New Roman" w:hAnsi="Times New Roman"/>
        </w:rPr>
        <w:t xml:space="preserve">      </w:t>
      </w:r>
    </w:p>
    <w:p w14:paraId="51C64E32" w14:textId="7BD1A918" w:rsidR="00F31A7E" w:rsidRPr="00927923" w:rsidRDefault="00932F9E" w:rsidP="005D6F1B">
      <w:pPr>
        <w:pStyle w:val="NoSpacing"/>
        <w:jc w:val="both"/>
        <w:rPr>
          <w:rFonts w:ascii="Times New Roman" w:hAnsi="Times New Roman"/>
        </w:rPr>
      </w:pPr>
      <w:r w:rsidRPr="00927923">
        <w:rPr>
          <w:rFonts w:ascii="Times New Roman" w:hAnsi="Times New Roman"/>
        </w:rPr>
        <w:tab/>
      </w:r>
      <w:r w:rsidRPr="00927923">
        <w:rPr>
          <w:rFonts w:ascii="Times New Roman" w:hAnsi="Times New Roman"/>
        </w:rPr>
        <w:tab/>
        <w:t>Council/COM</w:t>
      </w:r>
      <w:r w:rsidRPr="00927923">
        <w:rPr>
          <w:rFonts w:ascii="Times New Roman" w:hAnsi="Times New Roman"/>
        </w:rPr>
        <w:tab/>
      </w:r>
      <w:r w:rsidRPr="00927923">
        <w:rPr>
          <w:rFonts w:ascii="Times New Roman" w:hAnsi="Times New Roman"/>
        </w:rPr>
        <w:tab/>
      </w:r>
      <w:r w:rsidR="001B3424" w:rsidRPr="00927923">
        <w:rPr>
          <w:rFonts w:ascii="Times New Roman" w:hAnsi="Times New Roman"/>
        </w:rPr>
        <w:t xml:space="preserve">                             1</w:t>
      </w:r>
    </w:p>
    <w:p w14:paraId="3FB2AD67" w14:textId="636988E0" w:rsidR="000912FC" w:rsidRPr="00927923" w:rsidRDefault="00F31A7E" w:rsidP="005D6F1B">
      <w:pPr>
        <w:pStyle w:val="NoSpacing"/>
        <w:jc w:val="both"/>
        <w:rPr>
          <w:rFonts w:ascii="Times New Roman" w:hAnsi="Times New Roman"/>
        </w:rPr>
      </w:pPr>
      <w:r w:rsidRPr="00927923">
        <w:rPr>
          <w:rFonts w:ascii="Times New Roman" w:hAnsi="Times New Roman"/>
        </w:rPr>
        <w:tab/>
      </w:r>
      <w:r w:rsidR="001D6009" w:rsidRPr="00927923">
        <w:rPr>
          <w:rFonts w:ascii="Times New Roman" w:hAnsi="Times New Roman"/>
          <w:b/>
        </w:rPr>
        <w:tab/>
      </w:r>
      <w:r w:rsidR="006958FC" w:rsidRPr="00927923">
        <w:rPr>
          <w:rFonts w:ascii="Times New Roman" w:hAnsi="Times New Roman"/>
        </w:rPr>
        <w:t>Under Care</w:t>
      </w:r>
      <w:r w:rsidR="001D6009" w:rsidRPr="00927923">
        <w:rPr>
          <w:rFonts w:ascii="Times New Roman" w:hAnsi="Times New Roman"/>
        </w:rPr>
        <w:t xml:space="preserve"> </w:t>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r w:rsidR="000912FC" w:rsidRPr="00927923">
        <w:rPr>
          <w:rFonts w:ascii="Times New Roman" w:hAnsi="Times New Roman"/>
        </w:rPr>
        <w:tab/>
      </w:r>
    </w:p>
    <w:p w14:paraId="44B32F12" w14:textId="7AA6942D" w:rsidR="00967F4B" w:rsidRPr="00927923" w:rsidRDefault="000912FC" w:rsidP="000912FC">
      <w:pPr>
        <w:pStyle w:val="NoSpacing"/>
        <w:ind w:left="720" w:firstLine="720"/>
        <w:jc w:val="both"/>
        <w:rPr>
          <w:rFonts w:ascii="Times New Roman" w:hAnsi="Times New Roman"/>
        </w:rPr>
      </w:pPr>
      <w:r w:rsidRPr="00927923">
        <w:rPr>
          <w:rFonts w:ascii="Times New Roman" w:hAnsi="Times New Roman"/>
        </w:rPr>
        <w:t>Visitors</w:t>
      </w:r>
      <w:r w:rsidR="001D6009" w:rsidRPr="00927923">
        <w:rPr>
          <w:rFonts w:ascii="Times New Roman" w:hAnsi="Times New Roman"/>
        </w:rPr>
        <w:t xml:space="preserve">                  </w:t>
      </w:r>
      <w:r w:rsidR="001D6009" w:rsidRPr="00927923">
        <w:rPr>
          <w:rFonts w:ascii="Times New Roman" w:hAnsi="Times New Roman"/>
        </w:rPr>
        <w:tab/>
      </w:r>
      <w:r w:rsidR="001D6009" w:rsidRPr="00927923">
        <w:rPr>
          <w:rFonts w:ascii="Times New Roman" w:hAnsi="Times New Roman"/>
        </w:rPr>
        <w:tab/>
      </w:r>
      <w:r w:rsidR="00B42E8E" w:rsidRPr="00927923">
        <w:rPr>
          <w:rFonts w:ascii="Times New Roman" w:hAnsi="Times New Roman"/>
        </w:rPr>
        <w:t xml:space="preserve">  </w:t>
      </w:r>
      <w:r w:rsidR="00F31A7E" w:rsidRPr="00927923">
        <w:rPr>
          <w:rFonts w:ascii="Times New Roman" w:hAnsi="Times New Roman"/>
        </w:rPr>
        <w:tab/>
      </w:r>
      <w:r w:rsidR="001B3424" w:rsidRPr="00927923">
        <w:rPr>
          <w:rFonts w:ascii="Times New Roman" w:hAnsi="Times New Roman"/>
        </w:rPr>
        <w:t xml:space="preserve">   3</w:t>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r w:rsidR="00F31A7E" w:rsidRPr="00927923">
        <w:rPr>
          <w:rFonts w:ascii="Times New Roman" w:hAnsi="Times New Roman"/>
        </w:rPr>
        <w:tab/>
      </w:r>
    </w:p>
    <w:p w14:paraId="29219989" w14:textId="150201C5" w:rsidR="008B40F9" w:rsidRPr="00927923" w:rsidRDefault="001D6009" w:rsidP="008B40F9">
      <w:pPr>
        <w:pStyle w:val="NoSpacing"/>
        <w:ind w:left="1440"/>
        <w:rPr>
          <w:rFonts w:ascii="Times New Roman" w:hAnsi="Times New Roman"/>
          <w:u w:val="single"/>
        </w:rPr>
      </w:pPr>
      <w:r w:rsidRPr="00927923">
        <w:rPr>
          <w:rFonts w:ascii="Times New Roman" w:hAnsi="Times New Roman"/>
        </w:rPr>
        <w:t xml:space="preserve">Staff                           </w:t>
      </w:r>
      <w:r w:rsidRPr="00927923">
        <w:rPr>
          <w:rFonts w:ascii="Times New Roman" w:hAnsi="Times New Roman"/>
        </w:rPr>
        <w:tab/>
      </w:r>
      <w:r w:rsidRPr="00927923">
        <w:rPr>
          <w:rFonts w:ascii="Times New Roman" w:hAnsi="Times New Roman"/>
        </w:rPr>
        <w:tab/>
      </w:r>
      <w:r w:rsidR="005374D2" w:rsidRPr="00927923">
        <w:rPr>
          <w:rFonts w:ascii="Times New Roman" w:hAnsi="Times New Roman"/>
        </w:rPr>
        <w:t xml:space="preserve">  </w:t>
      </w:r>
      <w:r w:rsidR="00F31A7E" w:rsidRPr="00927923">
        <w:rPr>
          <w:rFonts w:ascii="Times New Roman" w:hAnsi="Times New Roman"/>
        </w:rPr>
        <w:t xml:space="preserve">           </w:t>
      </w:r>
      <w:r w:rsidR="00F31A7E" w:rsidRPr="00927923">
        <w:rPr>
          <w:rFonts w:ascii="Times New Roman" w:hAnsi="Times New Roman"/>
          <w:u w:val="single"/>
        </w:rPr>
        <w:t xml:space="preserve">   </w:t>
      </w:r>
      <w:r w:rsidR="001B3424" w:rsidRPr="00927923">
        <w:rPr>
          <w:rFonts w:ascii="Times New Roman" w:hAnsi="Times New Roman"/>
          <w:u w:val="single"/>
        </w:rPr>
        <w:t>3</w:t>
      </w:r>
      <w:r w:rsidR="00F31A7E" w:rsidRPr="00927923">
        <w:rPr>
          <w:rFonts w:ascii="Times New Roman" w:hAnsi="Times New Roman"/>
        </w:rPr>
        <w:t xml:space="preserve">                                                  </w:t>
      </w:r>
    </w:p>
    <w:p w14:paraId="090BE800" w14:textId="1DDB681B" w:rsidR="00F31A7E" w:rsidRPr="00927923" w:rsidRDefault="00F31A7E" w:rsidP="008B40F9">
      <w:pPr>
        <w:pStyle w:val="NoSpacing"/>
        <w:ind w:left="1440"/>
        <w:rPr>
          <w:rFonts w:ascii="Times New Roman" w:hAnsi="Times New Roman"/>
        </w:rPr>
      </w:pPr>
      <w:r w:rsidRPr="00927923">
        <w:rPr>
          <w:rFonts w:ascii="Times New Roman" w:hAnsi="Times New Roman"/>
        </w:rPr>
        <w:t xml:space="preserve">                                                                   </w:t>
      </w:r>
      <w:r w:rsidR="001B3424" w:rsidRPr="00927923">
        <w:rPr>
          <w:rFonts w:ascii="Times New Roman" w:hAnsi="Times New Roman"/>
        </w:rPr>
        <w:t>47</w:t>
      </w:r>
      <w:r w:rsidRPr="00927923">
        <w:rPr>
          <w:rFonts w:ascii="Times New Roman" w:hAnsi="Times New Roman"/>
        </w:rPr>
        <w:t xml:space="preserve">                                                   </w:t>
      </w:r>
    </w:p>
    <w:p w14:paraId="28D00990" w14:textId="6230EEE9" w:rsidR="001D6009" w:rsidRPr="00927923" w:rsidRDefault="001D6009" w:rsidP="008B40F9">
      <w:pPr>
        <w:pStyle w:val="NoSpacing"/>
        <w:ind w:left="1440"/>
        <w:rPr>
          <w:rFonts w:ascii="Times New Roman" w:hAnsi="Times New Roman"/>
        </w:rPr>
      </w:pPr>
      <w:r w:rsidRPr="00927923">
        <w:rPr>
          <w:rFonts w:ascii="Times New Roman" w:hAnsi="Times New Roman"/>
        </w:rPr>
        <w:t xml:space="preserve">   </w:t>
      </w:r>
      <w:r w:rsidR="006E44E5" w:rsidRPr="00927923">
        <w:rPr>
          <w:rFonts w:ascii="Times New Roman" w:hAnsi="Times New Roman"/>
        </w:rPr>
        <w:t>Offering</w:t>
      </w:r>
      <w:r w:rsidR="006958FC" w:rsidRPr="00927923">
        <w:rPr>
          <w:rFonts w:ascii="Times New Roman" w:hAnsi="Times New Roman"/>
        </w:rPr>
        <w:t xml:space="preserve"> Received:  </w:t>
      </w:r>
      <w:r w:rsidR="007C7338" w:rsidRPr="00927923">
        <w:rPr>
          <w:rFonts w:ascii="Times New Roman" w:hAnsi="Times New Roman"/>
        </w:rPr>
        <w:t>$</w:t>
      </w:r>
      <w:r w:rsidR="001B3424" w:rsidRPr="00927923">
        <w:rPr>
          <w:rFonts w:ascii="Times New Roman" w:hAnsi="Times New Roman"/>
        </w:rPr>
        <w:t xml:space="preserve"> 412.00</w:t>
      </w:r>
    </w:p>
    <w:p w14:paraId="500BB0AE" w14:textId="77777777" w:rsidR="004C745E" w:rsidRPr="00927923" w:rsidRDefault="004C745E" w:rsidP="008B40F9">
      <w:pPr>
        <w:pStyle w:val="NoSpacing"/>
        <w:ind w:left="1440"/>
        <w:rPr>
          <w:rFonts w:ascii="Times New Roman" w:hAnsi="Times New Roman"/>
        </w:rPr>
      </w:pPr>
    </w:p>
    <w:p w14:paraId="6E6302BD" w14:textId="0902DB58" w:rsidR="00F729C9" w:rsidRPr="00927923" w:rsidRDefault="00430EFF" w:rsidP="004C745E">
      <w:pPr>
        <w:pStyle w:val="NoSpacing"/>
        <w:rPr>
          <w:rFonts w:ascii="Times New Roman" w:hAnsi="Times New Roman"/>
        </w:rPr>
      </w:pPr>
      <w:r w:rsidRPr="00927923">
        <w:rPr>
          <w:rFonts w:ascii="Times New Roman" w:hAnsi="Times New Roman"/>
        </w:rPr>
        <w:t xml:space="preserve">Moderator, </w:t>
      </w:r>
      <w:r w:rsidR="00F729C9" w:rsidRPr="00927923">
        <w:rPr>
          <w:rFonts w:ascii="Times New Roman" w:hAnsi="Times New Roman"/>
        </w:rPr>
        <w:t xml:space="preserve">Rev. </w:t>
      </w:r>
      <w:r w:rsidR="003C1176" w:rsidRPr="00927923">
        <w:rPr>
          <w:rFonts w:ascii="Times New Roman" w:hAnsi="Times New Roman"/>
        </w:rPr>
        <w:t>Rich Blood</w:t>
      </w:r>
      <w:r w:rsidRPr="00927923">
        <w:rPr>
          <w:rFonts w:ascii="Times New Roman" w:hAnsi="Times New Roman"/>
        </w:rPr>
        <w:t xml:space="preserve"> closed the meeting </w:t>
      </w:r>
      <w:r w:rsidR="001B3424" w:rsidRPr="00927923">
        <w:rPr>
          <w:rFonts w:ascii="Times New Roman" w:hAnsi="Times New Roman"/>
        </w:rPr>
        <w:t xml:space="preserve">by asking people where they had seen God at work </w:t>
      </w:r>
      <w:r w:rsidR="00D005D5" w:rsidRPr="00927923">
        <w:rPr>
          <w:rFonts w:ascii="Times New Roman" w:hAnsi="Times New Roman"/>
        </w:rPr>
        <w:t>in the meeting</w:t>
      </w:r>
      <w:r w:rsidR="00F729C9" w:rsidRPr="00927923">
        <w:rPr>
          <w:rFonts w:ascii="Times New Roman" w:hAnsi="Times New Roman"/>
        </w:rPr>
        <w:t>. Some responses included:  in the dialogue, in the music, in Carolyn’s message, Steve’s reinstatement, relationships, workers, good lunch, conversations.</w:t>
      </w:r>
    </w:p>
    <w:p w14:paraId="4DE79C8B" w14:textId="77777777" w:rsidR="00F729C9" w:rsidRPr="00927923" w:rsidRDefault="00F729C9" w:rsidP="004C745E">
      <w:pPr>
        <w:pStyle w:val="NoSpacing"/>
        <w:rPr>
          <w:rFonts w:ascii="Times New Roman" w:hAnsi="Times New Roman"/>
        </w:rPr>
      </w:pPr>
    </w:p>
    <w:p w14:paraId="6B85D51B" w14:textId="31136B38" w:rsidR="00430EFF" w:rsidRPr="00927923" w:rsidRDefault="00F729C9" w:rsidP="004C745E">
      <w:pPr>
        <w:pStyle w:val="NoSpacing"/>
        <w:rPr>
          <w:rFonts w:ascii="Times New Roman" w:hAnsi="Times New Roman"/>
        </w:rPr>
      </w:pPr>
      <w:r w:rsidRPr="00927923">
        <w:rPr>
          <w:rFonts w:ascii="Times New Roman" w:hAnsi="Times New Roman"/>
        </w:rPr>
        <w:t>Presbytery voted to adjourn at 3:19 PM.  Rev. Rich Blood</w:t>
      </w:r>
      <w:r w:rsidR="00D005D5" w:rsidRPr="00927923">
        <w:rPr>
          <w:rFonts w:ascii="Times New Roman" w:hAnsi="Times New Roman"/>
        </w:rPr>
        <w:t xml:space="preserve"> closed </w:t>
      </w:r>
      <w:r w:rsidR="00430EFF" w:rsidRPr="00927923">
        <w:rPr>
          <w:rFonts w:ascii="Times New Roman" w:hAnsi="Times New Roman"/>
        </w:rPr>
        <w:t>with prayer.</w:t>
      </w:r>
    </w:p>
    <w:p w14:paraId="084D5B1B" w14:textId="77777777" w:rsidR="007C7338" w:rsidRPr="00927923" w:rsidRDefault="007C7338" w:rsidP="004C745E">
      <w:pPr>
        <w:pStyle w:val="NoSpacing"/>
        <w:rPr>
          <w:rFonts w:ascii="Times New Roman" w:hAnsi="Times New Roman"/>
          <w:b/>
        </w:rPr>
      </w:pPr>
    </w:p>
    <w:p w14:paraId="1AACDCAC" w14:textId="77777777" w:rsidR="00783D48" w:rsidRPr="00927923" w:rsidRDefault="00783D48" w:rsidP="004C745E">
      <w:pPr>
        <w:pStyle w:val="NoSpacing"/>
        <w:rPr>
          <w:rFonts w:ascii="Times New Roman" w:hAnsi="Times New Roman"/>
        </w:rPr>
      </w:pPr>
      <w:r w:rsidRPr="00927923">
        <w:rPr>
          <w:rFonts w:ascii="Times New Roman" w:hAnsi="Times New Roman"/>
        </w:rPr>
        <w:lastRenderedPageBreak/>
        <w:t>Betty Starkey</w:t>
      </w:r>
    </w:p>
    <w:p w14:paraId="749A7F5C" w14:textId="77777777" w:rsidR="00883F4B" w:rsidRPr="00927923" w:rsidRDefault="00783D48" w:rsidP="004C745E">
      <w:pPr>
        <w:pStyle w:val="NoSpacing"/>
        <w:rPr>
          <w:rFonts w:ascii="Times New Roman" w:hAnsi="Times New Roman"/>
        </w:rPr>
      </w:pPr>
      <w:r w:rsidRPr="00927923">
        <w:rPr>
          <w:rFonts w:ascii="Times New Roman" w:hAnsi="Times New Roman"/>
        </w:rPr>
        <w:t>Minutes Clerk</w:t>
      </w:r>
      <w:r w:rsidR="00883F4B" w:rsidRPr="00927923">
        <w:rPr>
          <w:rFonts w:ascii="Times New Roman" w:hAnsi="Times New Roman"/>
        </w:rPr>
        <w:br/>
      </w:r>
    </w:p>
    <w:p w14:paraId="6614D432" w14:textId="77777777" w:rsidR="00783D48" w:rsidRPr="00927923" w:rsidRDefault="00783D48" w:rsidP="007C7338">
      <w:pPr>
        <w:pStyle w:val="NoSpacing"/>
        <w:jc w:val="center"/>
        <w:rPr>
          <w:rFonts w:ascii="Times New Roman" w:hAnsi="Times New Roman"/>
          <w:b/>
        </w:rPr>
      </w:pPr>
      <w:r w:rsidRPr="00927923">
        <w:rPr>
          <w:rFonts w:ascii="Times New Roman" w:hAnsi="Times New Roman"/>
          <w:b/>
        </w:rPr>
        <w:t>Next meetings of the Presbytery of Northern Waters</w:t>
      </w:r>
    </w:p>
    <w:p w14:paraId="2CAC7E04" w14:textId="77777777" w:rsidR="007C7338" w:rsidRPr="00927923" w:rsidRDefault="006741D1" w:rsidP="007C7338">
      <w:pPr>
        <w:pStyle w:val="NoSpacing"/>
        <w:jc w:val="center"/>
        <w:rPr>
          <w:rFonts w:ascii="Times New Roman" w:hAnsi="Times New Roman"/>
          <w:b/>
        </w:rPr>
      </w:pPr>
      <w:r w:rsidRPr="00927923">
        <w:rPr>
          <w:rFonts w:ascii="Times New Roman" w:hAnsi="Times New Roman"/>
          <w:b/>
        </w:rPr>
        <w:t>Thursday, May 3, 2018, Ely, MN</w:t>
      </w:r>
    </w:p>
    <w:p w14:paraId="706B2283" w14:textId="77777777" w:rsidR="007C7338" w:rsidRPr="00927923" w:rsidRDefault="007C7338" w:rsidP="007C7338">
      <w:pPr>
        <w:pStyle w:val="NoSpacing"/>
        <w:jc w:val="center"/>
        <w:rPr>
          <w:rFonts w:ascii="Times New Roman" w:hAnsi="Times New Roman"/>
          <w:b/>
        </w:rPr>
      </w:pPr>
      <w:r w:rsidRPr="00927923">
        <w:rPr>
          <w:rFonts w:ascii="Times New Roman" w:hAnsi="Times New Roman"/>
          <w:b/>
        </w:rPr>
        <w:t>Friday &amp; Saturday, October 26 &amp; 27, 2018 – Clearwater Forest</w:t>
      </w:r>
    </w:p>
    <w:p w14:paraId="5917EB3B" w14:textId="77777777" w:rsidR="00430EFF" w:rsidRPr="00927923" w:rsidRDefault="00430EFF" w:rsidP="00430EFF">
      <w:pPr>
        <w:pStyle w:val="NoSpacing"/>
        <w:ind w:left="1440"/>
        <w:jc w:val="center"/>
        <w:rPr>
          <w:rFonts w:ascii="Times New Roman" w:hAnsi="Times New Roman"/>
          <w:b/>
        </w:rPr>
      </w:pPr>
    </w:p>
    <w:p w14:paraId="05A82927" w14:textId="77777777" w:rsidR="004C745E" w:rsidRPr="00927923" w:rsidRDefault="004C745E" w:rsidP="004C745E">
      <w:pPr>
        <w:pStyle w:val="NoSpacing"/>
        <w:ind w:left="1440"/>
        <w:jc w:val="both"/>
        <w:rPr>
          <w:rFonts w:ascii="Times New Roman" w:hAnsi="Times New Roman"/>
        </w:rPr>
      </w:pPr>
    </w:p>
    <w:p w14:paraId="1F3F742B" w14:textId="77777777" w:rsidR="004C745E" w:rsidRPr="00927923" w:rsidRDefault="004C745E" w:rsidP="008B40F9">
      <w:pPr>
        <w:pStyle w:val="NoSpacing"/>
        <w:ind w:left="1440"/>
        <w:rPr>
          <w:rFonts w:ascii="Times New Roman" w:hAnsi="Times New Roman"/>
        </w:rPr>
      </w:pPr>
    </w:p>
    <w:p w14:paraId="60585589" w14:textId="77777777" w:rsidR="004C745E" w:rsidRPr="00927923" w:rsidRDefault="004C745E" w:rsidP="004C745E">
      <w:pPr>
        <w:pStyle w:val="NoSpacing"/>
        <w:ind w:left="1440"/>
        <w:rPr>
          <w:rFonts w:ascii="Times New Roman" w:hAnsi="Times New Roman"/>
          <w:sz w:val="24"/>
          <w:szCs w:val="24"/>
        </w:rPr>
      </w:pP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rPr>
        <w:tab/>
      </w:r>
      <w:r w:rsidRPr="00927923">
        <w:rPr>
          <w:rFonts w:ascii="Times New Roman" w:hAnsi="Times New Roman"/>
          <w:sz w:val="24"/>
          <w:szCs w:val="24"/>
        </w:rPr>
        <w:tab/>
      </w:r>
      <w:r w:rsidRPr="00927923">
        <w:rPr>
          <w:rFonts w:ascii="Times New Roman" w:hAnsi="Times New Roman"/>
          <w:sz w:val="24"/>
          <w:szCs w:val="24"/>
        </w:rPr>
        <w:tab/>
      </w:r>
      <w:r w:rsidRPr="00927923">
        <w:rPr>
          <w:rFonts w:ascii="Times New Roman" w:hAnsi="Times New Roman"/>
          <w:sz w:val="24"/>
          <w:szCs w:val="24"/>
        </w:rPr>
        <w:tab/>
      </w:r>
      <w:r w:rsidRPr="00927923">
        <w:rPr>
          <w:rFonts w:ascii="Times New Roman" w:hAnsi="Times New Roman"/>
          <w:sz w:val="24"/>
          <w:szCs w:val="24"/>
        </w:rPr>
        <w:tab/>
      </w:r>
      <w:r w:rsidRPr="00927923">
        <w:rPr>
          <w:rFonts w:ascii="Times New Roman" w:hAnsi="Times New Roman"/>
          <w:sz w:val="24"/>
          <w:szCs w:val="24"/>
        </w:rPr>
        <w:tab/>
      </w:r>
      <w:r w:rsidRPr="00927923">
        <w:rPr>
          <w:rFonts w:ascii="Times New Roman" w:hAnsi="Times New Roman"/>
          <w:sz w:val="24"/>
          <w:szCs w:val="24"/>
        </w:rPr>
        <w:tab/>
      </w:r>
    </w:p>
    <w:p w14:paraId="37D64049" w14:textId="77777777" w:rsidR="004C745E" w:rsidRPr="00927923" w:rsidRDefault="004C745E" w:rsidP="008B40F9">
      <w:pPr>
        <w:pStyle w:val="NoSpacing"/>
        <w:ind w:left="1440"/>
        <w:rPr>
          <w:rFonts w:ascii="Times New Roman" w:hAnsi="Times New Roman"/>
        </w:rPr>
      </w:pPr>
    </w:p>
    <w:p w14:paraId="316D105B" w14:textId="77777777" w:rsidR="004C745E" w:rsidRPr="006741D1" w:rsidRDefault="004C745E" w:rsidP="008B40F9">
      <w:pPr>
        <w:pStyle w:val="NoSpacing"/>
        <w:ind w:left="1440"/>
        <w:rPr>
          <w:rFonts w:ascii="Times New Roman" w:hAnsi="Times New Roman"/>
        </w:rPr>
      </w:pPr>
    </w:p>
    <w:sectPr w:rsidR="004C745E" w:rsidRPr="006741D1" w:rsidSect="00EB0658">
      <w:type w:val="continuous"/>
      <w:pgSz w:w="12240" w:h="15840"/>
      <w:pgMar w:top="720" w:right="1080"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BBEA" w14:textId="77777777" w:rsidR="00D42427" w:rsidRDefault="00D42427" w:rsidP="00943952">
      <w:pPr>
        <w:spacing w:after="0" w:line="240" w:lineRule="auto"/>
      </w:pPr>
      <w:r>
        <w:separator/>
      </w:r>
    </w:p>
  </w:endnote>
  <w:endnote w:type="continuationSeparator" w:id="0">
    <w:p w14:paraId="4B715E41" w14:textId="77777777" w:rsidR="00D42427" w:rsidRDefault="00D42427" w:rsidP="0094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90DF" w14:textId="77777777" w:rsidR="00D42427" w:rsidRDefault="00D42427" w:rsidP="00943952">
      <w:pPr>
        <w:spacing w:after="0" w:line="240" w:lineRule="auto"/>
      </w:pPr>
      <w:r>
        <w:separator/>
      </w:r>
    </w:p>
  </w:footnote>
  <w:footnote w:type="continuationSeparator" w:id="0">
    <w:p w14:paraId="1515FA59" w14:textId="77777777" w:rsidR="00D42427" w:rsidRDefault="00D42427" w:rsidP="0094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92166"/>
      <w:docPartObj>
        <w:docPartGallery w:val="Page Numbers (Top of Page)"/>
        <w:docPartUnique/>
      </w:docPartObj>
    </w:sdtPr>
    <w:sdtEndPr>
      <w:rPr>
        <w:noProof/>
      </w:rPr>
    </w:sdtEndPr>
    <w:sdtContent>
      <w:p w14:paraId="137E2F8B" w14:textId="01EFBE37" w:rsidR="004010AE" w:rsidRDefault="004010AE">
        <w:pPr>
          <w:pStyle w:val="Header"/>
          <w:jc w:val="center"/>
        </w:pPr>
        <w:r>
          <w:fldChar w:fldCharType="begin"/>
        </w:r>
        <w:r>
          <w:instrText xml:space="preserve"> PAGE   \* MERGEFORMAT </w:instrText>
        </w:r>
        <w:r>
          <w:fldChar w:fldCharType="separate"/>
        </w:r>
        <w:r>
          <w:rPr>
            <w:noProof/>
          </w:rPr>
          <w:t>15</w:t>
        </w:r>
        <w:r>
          <w:rPr>
            <w:noProof/>
          </w:rPr>
          <w:fldChar w:fldCharType="end"/>
        </w:r>
      </w:p>
    </w:sdtContent>
  </w:sdt>
  <w:p w14:paraId="4D705692" w14:textId="77777777" w:rsidR="004010AE" w:rsidRDefault="0040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20C"/>
    <w:multiLevelType w:val="hybridMultilevel"/>
    <w:tmpl w:val="241C8E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5D5"/>
    <w:multiLevelType w:val="hybridMultilevel"/>
    <w:tmpl w:val="8D9AD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A55C4"/>
    <w:multiLevelType w:val="hybridMultilevel"/>
    <w:tmpl w:val="349A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1044"/>
    <w:multiLevelType w:val="hybridMultilevel"/>
    <w:tmpl w:val="6AF4AAF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29598F"/>
    <w:multiLevelType w:val="hybridMultilevel"/>
    <w:tmpl w:val="B85C4B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C662EFE"/>
    <w:multiLevelType w:val="hybridMultilevel"/>
    <w:tmpl w:val="F6AC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B37FE"/>
    <w:multiLevelType w:val="hybridMultilevel"/>
    <w:tmpl w:val="8C1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33150"/>
    <w:multiLevelType w:val="hybridMultilevel"/>
    <w:tmpl w:val="E9ECB8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45E51"/>
    <w:multiLevelType w:val="hybridMultilevel"/>
    <w:tmpl w:val="BF3CE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102C4E"/>
    <w:multiLevelType w:val="hybridMultilevel"/>
    <w:tmpl w:val="CD28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00AB"/>
    <w:multiLevelType w:val="hybridMultilevel"/>
    <w:tmpl w:val="42008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B44D44"/>
    <w:multiLevelType w:val="hybridMultilevel"/>
    <w:tmpl w:val="C284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F3D85"/>
    <w:multiLevelType w:val="hybridMultilevel"/>
    <w:tmpl w:val="D39A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D1FAE"/>
    <w:multiLevelType w:val="hybridMultilevel"/>
    <w:tmpl w:val="785287B6"/>
    <w:lvl w:ilvl="0" w:tplc="23FC06F6">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A6146"/>
    <w:multiLevelType w:val="hybridMultilevel"/>
    <w:tmpl w:val="70A0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C2A767A">
      <w:start w:val="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36B9B"/>
    <w:multiLevelType w:val="hybridMultilevel"/>
    <w:tmpl w:val="DD187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133A5"/>
    <w:multiLevelType w:val="hybridMultilevel"/>
    <w:tmpl w:val="EF5055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8A3515"/>
    <w:multiLevelType w:val="hybridMultilevel"/>
    <w:tmpl w:val="557E47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A3336D"/>
    <w:multiLevelType w:val="hybridMultilevel"/>
    <w:tmpl w:val="492C9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060F84"/>
    <w:multiLevelType w:val="hybridMultilevel"/>
    <w:tmpl w:val="BE74EE6E"/>
    <w:lvl w:ilvl="0" w:tplc="280E14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B05901"/>
    <w:multiLevelType w:val="hybridMultilevel"/>
    <w:tmpl w:val="818651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A638E"/>
    <w:multiLevelType w:val="hybridMultilevel"/>
    <w:tmpl w:val="F778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B440AD"/>
    <w:multiLevelType w:val="hybridMultilevel"/>
    <w:tmpl w:val="90D856B6"/>
    <w:lvl w:ilvl="0" w:tplc="694C1E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E334AE"/>
    <w:multiLevelType w:val="hybridMultilevel"/>
    <w:tmpl w:val="34B8F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F7543D"/>
    <w:multiLevelType w:val="hybridMultilevel"/>
    <w:tmpl w:val="FD9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A2F43"/>
    <w:multiLevelType w:val="hybridMultilevel"/>
    <w:tmpl w:val="AA5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B4E48"/>
    <w:multiLevelType w:val="hybridMultilevel"/>
    <w:tmpl w:val="B2E22B06"/>
    <w:lvl w:ilvl="0" w:tplc="04090003">
      <w:start w:val="1"/>
      <w:numFmt w:val="bullet"/>
      <w:lvlText w:val="o"/>
      <w:lvlJc w:val="left"/>
      <w:pPr>
        <w:ind w:left="2760" w:hanging="360"/>
      </w:pPr>
      <w:rPr>
        <w:rFonts w:ascii="Courier New" w:hAnsi="Courier New" w:cs="Courier New"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7" w15:restartNumberingAfterBreak="0">
    <w:nsid w:val="5EF65FA0"/>
    <w:multiLevelType w:val="hybridMultilevel"/>
    <w:tmpl w:val="80A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24C32"/>
    <w:multiLevelType w:val="hybridMultilevel"/>
    <w:tmpl w:val="DD2472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3A1F3B"/>
    <w:multiLevelType w:val="hybridMultilevel"/>
    <w:tmpl w:val="531025D6"/>
    <w:lvl w:ilvl="0" w:tplc="0409000F">
      <w:start w:val="1"/>
      <w:numFmt w:val="decimal"/>
      <w:lvlText w:val="%1."/>
      <w:lvlJc w:val="left"/>
      <w:pPr>
        <w:ind w:left="-1080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5040" w:hanging="180"/>
      </w:pPr>
    </w:lvl>
  </w:abstractNum>
  <w:abstractNum w:abstractNumId="30" w15:restartNumberingAfterBreak="0">
    <w:nsid w:val="660630A4"/>
    <w:multiLevelType w:val="hybridMultilevel"/>
    <w:tmpl w:val="98F0C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662C56"/>
    <w:multiLevelType w:val="hybridMultilevel"/>
    <w:tmpl w:val="20107CF0"/>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2" w15:restartNumberingAfterBreak="0">
    <w:nsid w:val="6E4F1859"/>
    <w:multiLevelType w:val="hybridMultilevel"/>
    <w:tmpl w:val="673E242E"/>
    <w:lvl w:ilvl="0" w:tplc="4D52AE50">
      <w:start w:val="1"/>
      <w:numFmt w:val="decimal"/>
      <w:lvlText w:val="%1."/>
      <w:lvlJc w:val="left"/>
      <w:pPr>
        <w:ind w:left="720" w:hanging="360"/>
      </w:pPr>
      <w:rPr>
        <w:rFonts w:ascii="Calibri" w:eastAsia="Calibri" w:hAnsi="Calibri" w:cs="Calibri"/>
      </w:rPr>
    </w:lvl>
    <w:lvl w:ilvl="1" w:tplc="0409000F">
      <w:start w:val="1"/>
      <w:numFmt w:val="decimal"/>
      <w:lvlText w:val="%2."/>
      <w:lvlJc w:val="left"/>
      <w:pPr>
        <w:ind w:left="1440" w:hanging="360"/>
      </w:pPr>
    </w:lvl>
    <w:lvl w:ilvl="2" w:tplc="9E8275B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61DC9"/>
    <w:multiLevelType w:val="hybridMultilevel"/>
    <w:tmpl w:val="861092FC"/>
    <w:lvl w:ilvl="0" w:tplc="8196ED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AE25DB"/>
    <w:multiLevelType w:val="hybridMultilevel"/>
    <w:tmpl w:val="7740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12675"/>
    <w:multiLevelType w:val="hybridMultilevel"/>
    <w:tmpl w:val="6FC68ED4"/>
    <w:lvl w:ilvl="0" w:tplc="1D8620E6">
      <w:start w:val="1"/>
      <w:numFmt w:val="upperLetter"/>
      <w:lvlText w:val="%1."/>
      <w:lvlJc w:val="left"/>
      <w:pPr>
        <w:ind w:left="108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0A0973"/>
    <w:multiLevelType w:val="hybridMultilevel"/>
    <w:tmpl w:val="472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C16CA"/>
    <w:multiLevelType w:val="hybridMultilevel"/>
    <w:tmpl w:val="05B6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EC5B26"/>
    <w:multiLevelType w:val="hybridMultilevel"/>
    <w:tmpl w:val="C90419C6"/>
    <w:lvl w:ilvl="0" w:tplc="0F741E0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13"/>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3"/>
  </w:num>
  <w:num w:numId="9">
    <w:abstractNumId w:val="4"/>
  </w:num>
  <w:num w:numId="10">
    <w:abstractNumId w:val="38"/>
  </w:num>
  <w:num w:numId="11">
    <w:abstractNumId w:val="29"/>
  </w:num>
  <w:num w:numId="12">
    <w:abstractNumId w:val="35"/>
  </w:num>
  <w:num w:numId="13">
    <w:abstractNumId w:val="22"/>
  </w:num>
  <w:num w:numId="14">
    <w:abstractNumId w:val="5"/>
  </w:num>
  <w:num w:numId="15">
    <w:abstractNumId w:val="1"/>
  </w:num>
  <w:num w:numId="16">
    <w:abstractNumId w:val="32"/>
  </w:num>
  <w:num w:numId="17">
    <w:abstractNumId w:val="16"/>
  </w:num>
  <w:num w:numId="18">
    <w:abstractNumId w:val="20"/>
  </w:num>
  <w:num w:numId="19">
    <w:abstractNumId w:val="28"/>
  </w:num>
  <w:num w:numId="20">
    <w:abstractNumId w:val="10"/>
  </w:num>
  <w:num w:numId="21">
    <w:abstractNumId w:val="31"/>
  </w:num>
  <w:num w:numId="22">
    <w:abstractNumId w:val="8"/>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num>
  <w:num w:numId="26">
    <w:abstractNumId w:val="37"/>
  </w:num>
  <w:num w:numId="27">
    <w:abstractNumId w:val="24"/>
  </w:num>
  <w:num w:numId="28">
    <w:abstractNumId w:val="15"/>
  </w:num>
  <w:num w:numId="29">
    <w:abstractNumId w:val="14"/>
  </w:num>
  <w:num w:numId="30">
    <w:abstractNumId w:val="30"/>
  </w:num>
  <w:num w:numId="31">
    <w:abstractNumId w:val="21"/>
  </w:num>
  <w:num w:numId="32">
    <w:abstractNumId w:val="27"/>
  </w:num>
  <w:num w:numId="33">
    <w:abstractNumId w:val="0"/>
  </w:num>
  <w:num w:numId="34">
    <w:abstractNumId w:val="26"/>
  </w:num>
  <w:num w:numId="35">
    <w:abstractNumId w:val="19"/>
  </w:num>
  <w:num w:numId="36">
    <w:abstractNumId w:val="3"/>
  </w:num>
  <w:num w:numId="37">
    <w:abstractNumId w:val="2"/>
  </w:num>
  <w:num w:numId="38">
    <w:abstractNumId w:val="6"/>
  </w:num>
  <w:num w:numId="39">
    <w:abstractNumId w:val="36"/>
  </w:num>
  <w:num w:numId="40">
    <w:abstractNumId w:val="11"/>
  </w:num>
  <w:num w:numId="4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5"/>
    <w:rsid w:val="000020D5"/>
    <w:rsid w:val="00003EB1"/>
    <w:rsid w:val="00004B71"/>
    <w:rsid w:val="000079EF"/>
    <w:rsid w:val="0001229F"/>
    <w:rsid w:val="00016DF7"/>
    <w:rsid w:val="000209B7"/>
    <w:rsid w:val="00022460"/>
    <w:rsid w:val="0002302E"/>
    <w:rsid w:val="00045785"/>
    <w:rsid w:val="0006376D"/>
    <w:rsid w:val="00065FF3"/>
    <w:rsid w:val="000736E4"/>
    <w:rsid w:val="000804E5"/>
    <w:rsid w:val="00085E9E"/>
    <w:rsid w:val="000912FC"/>
    <w:rsid w:val="000925B7"/>
    <w:rsid w:val="000942AF"/>
    <w:rsid w:val="00095985"/>
    <w:rsid w:val="00096CB3"/>
    <w:rsid w:val="000A723E"/>
    <w:rsid w:val="000C21B8"/>
    <w:rsid w:val="000C296E"/>
    <w:rsid w:val="000C369A"/>
    <w:rsid w:val="000E7985"/>
    <w:rsid w:val="000F37EC"/>
    <w:rsid w:val="000F560D"/>
    <w:rsid w:val="001021D8"/>
    <w:rsid w:val="001139CF"/>
    <w:rsid w:val="00116994"/>
    <w:rsid w:val="0012153D"/>
    <w:rsid w:val="0014261D"/>
    <w:rsid w:val="001461D0"/>
    <w:rsid w:val="00151E78"/>
    <w:rsid w:val="001702A1"/>
    <w:rsid w:val="0017239B"/>
    <w:rsid w:val="00172818"/>
    <w:rsid w:val="0019207F"/>
    <w:rsid w:val="00195766"/>
    <w:rsid w:val="001A29C6"/>
    <w:rsid w:val="001B3424"/>
    <w:rsid w:val="001B4257"/>
    <w:rsid w:val="001C17AD"/>
    <w:rsid w:val="001C4A10"/>
    <w:rsid w:val="001C4E94"/>
    <w:rsid w:val="001D4640"/>
    <w:rsid w:val="001D6009"/>
    <w:rsid w:val="001E16A7"/>
    <w:rsid w:val="001E31B8"/>
    <w:rsid w:val="001E66F3"/>
    <w:rsid w:val="001F58BC"/>
    <w:rsid w:val="00201EF7"/>
    <w:rsid w:val="002037FB"/>
    <w:rsid w:val="00212526"/>
    <w:rsid w:val="002159C3"/>
    <w:rsid w:val="00216EAC"/>
    <w:rsid w:val="0024160A"/>
    <w:rsid w:val="002442FA"/>
    <w:rsid w:val="00247F52"/>
    <w:rsid w:val="002545DF"/>
    <w:rsid w:val="00261547"/>
    <w:rsid w:val="00275960"/>
    <w:rsid w:val="002802E6"/>
    <w:rsid w:val="00285067"/>
    <w:rsid w:val="00292430"/>
    <w:rsid w:val="00292FA6"/>
    <w:rsid w:val="00294EC1"/>
    <w:rsid w:val="0029631D"/>
    <w:rsid w:val="002971EE"/>
    <w:rsid w:val="002A136F"/>
    <w:rsid w:val="002A7985"/>
    <w:rsid w:val="002D09B0"/>
    <w:rsid w:val="002D1847"/>
    <w:rsid w:val="002D3559"/>
    <w:rsid w:val="0035412B"/>
    <w:rsid w:val="0036273B"/>
    <w:rsid w:val="00364075"/>
    <w:rsid w:val="00370925"/>
    <w:rsid w:val="00374B44"/>
    <w:rsid w:val="00374D59"/>
    <w:rsid w:val="003801D5"/>
    <w:rsid w:val="003915B5"/>
    <w:rsid w:val="003942F7"/>
    <w:rsid w:val="003A02C2"/>
    <w:rsid w:val="003A46D0"/>
    <w:rsid w:val="003C1176"/>
    <w:rsid w:val="003C133A"/>
    <w:rsid w:val="003C3A17"/>
    <w:rsid w:val="003C475E"/>
    <w:rsid w:val="003C6694"/>
    <w:rsid w:val="003D0170"/>
    <w:rsid w:val="003D2658"/>
    <w:rsid w:val="003D5066"/>
    <w:rsid w:val="003F087D"/>
    <w:rsid w:val="003F1704"/>
    <w:rsid w:val="003F2FDE"/>
    <w:rsid w:val="003F5C77"/>
    <w:rsid w:val="004010AE"/>
    <w:rsid w:val="00406C6C"/>
    <w:rsid w:val="00411A05"/>
    <w:rsid w:val="00412AF5"/>
    <w:rsid w:val="00424C0A"/>
    <w:rsid w:val="00430EFF"/>
    <w:rsid w:val="00432B34"/>
    <w:rsid w:val="00433F4C"/>
    <w:rsid w:val="0044053E"/>
    <w:rsid w:val="0044488D"/>
    <w:rsid w:val="00451F74"/>
    <w:rsid w:val="00454620"/>
    <w:rsid w:val="00457737"/>
    <w:rsid w:val="00457BA9"/>
    <w:rsid w:val="0046321E"/>
    <w:rsid w:val="00463D21"/>
    <w:rsid w:val="00465492"/>
    <w:rsid w:val="00474DB7"/>
    <w:rsid w:val="00483C9A"/>
    <w:rsid w:val="00490783"/>
    <w:rsid w:val="004A2FE5"/>
    <w:rsid w:val="004C1A2C"/>
    <w:rsid w:val="004C2CB6"/>
    <w:rsid w:val="004C745E"/>
    <w:rsid w:val="004D1D97"/>
    <w:rsid w:val="004D3C32"/>
    <w:rsid w:val="004D5320"/>
    <w:rsid w:val="004E1546"/>
    <w:rsid w:val="004E7DC8"/>
    <w:rsid w:val="004F021B"/>
    <w:rsid w:val="004F0A14"/>
    <w:rsid w:val="004F6F4C"/>
    <w:rsid w:val="00501B58"/>
    <w:rsid w:val="005171B7"/>
    <w:rsid w:val="005201D4"/>
    <w:rsid w:val="00520EBD"/>
    <w:rsid w:val="00522249"/>
    <w:rsid w:val="00524338"/>
    <w:rsid w:val="00525C9B"/>
    <w:rsid w:val="005351C3"/>
    <w:rsid w:val="005374D2"/>
    <w:rsid w:val="00537E54"/>
    <w:rsid w:val="0055083D"/>
    <w:rsid w:val="00551B83"/>
    <w:rsid w:val="0055256D"/>
    <w:rsid w:val="0055732D"/>
    <w:rsid w:val="00567E1E"/>
    <w:rsid w:val="0057057E"/>
    <w:rsid w:val="00570EB8"/>
    <w:rsid w:val="00575FEB"/>
    <w:rsid w:val="00577516"/>
    <w:rsid w:val="00583D7E"/>
    <w:rsid w:val="00584260"/>
    <w:rsid w:val="005903A1"/>
    <w:rsid w:val="00591A47"/>
    <w:rsid w:val="00591D48"/>
    <w:rsid w:val="00596B60"/>
    <w:rsid w:val="005971BB"/>
    <w:rsid w:val="005A3862"/>
    <w:rsid w:val="005B5D3E"/>
    <w:rsid w:val="005B69EB"/>
    <w:rsid w:val="005C33CC"/>
    <w:rsid w:val="005C6ECD"/>
    <w:rsid w:val="005D6F1B"/>
    <w:rsid w:val="005E53F6"/>
    <w:rsid w:val="005E6FD9"/>
    <w:rsid w:val="00600916"/>
    <w:rsid w:val="0060536A"/>
    <w:rsid w:val="00605B5D"/>
    <w:rsid w:val="006078C5"/>
    <w:rsid w:val="00610B0F"/>
    <w:rsid w:val="006165EA"/>
    <w:rsid w:val="00621CA6"/>
    <w:rsid w:val="006271A2"/>
    <w:rsid w:val="006334BE"/>
    <w:rsid w:val="00634DAF"/>
    <w:rsid w:val="00635935"/>
    <w:rsid w:val="00640F1D"/>
    <w:rsid w:val="00641DD1"/>
    <w:rsid w:val="00642188"/>
    <w:rsid w:val="006427C6"/>
    <w:rsid w:val="00643818"/>
    <w:rsid w:val="00643BCB"/>
    <w:rsid w:val="00647164"/>
    <w:rsid w:val="00656791"/>
    <w:rsid w:val="00667AA4"/>
    <w:rsid w:val="00670E31"/>
    <w:rsid w:val="00670F54"/>
    <w:rsid w:val="00671E55"/>
    <w:rsid w:val="00672CD4"/>
    <w:rsid w:val="00673E7A"/>
    <w:rsid w:val="006741D1"/>
    <w:rsid w:val="00676E21"/>
    <w:rsid w:val="006933AD"/>
    <w:rsid w:val="00694F7A"/>
    <w:rsid w:val="006958FC"/>
    <w:rsid w:val="006A7756"/>
    <w:rsid w:val="006D3D19"/>
    <w:rsid w:val="006D5E93"/>
    <w:rsid w:val="006E44E5"/>
    <w:rsid w:val="006F324D"/>
    <w:rsid w:val="006F4110"/>
    <w:rsid w:val="006F577F"/>
    <w:rsid w:val="00705598"/>
    <w:rsid w:val="007069D0"/>
    <w:rsid w:val="00712277"/>
    <w:rsid w:val="007216A9"/>
    <w:rsid w:val="00721FD9"/>
    <w:rsid w:val="007276E7"/>
    <w:rsid w:val="0073330A"/>
    <w:rsid w:val="0073380D"/>
    <w:rsid w:val="00734107"/>
    <w:rsid w:val="00735DD0"/>
    <w:rsid w:val="007469AC"/>
    <w:rsid w:val="007476FE"/>
    <w:rsid w:val="007478FF"/>
    <w:rsid w:val="007533E0"/>
    <w:rsid w:val="00761B01"/>
    <w:rsid w:val="00767563"/>
    <w:rsid w:val="00783D48"/>
    <w:rsid w:val="00783F05"/>
    <w:rsid w:val="007949B8"/>
    <w:rsid w:val="007A69B5"/>
    <w:rsid w:val="007C7338"/>
    <w:rsid w:val="007E553D"/>
    <w:rsid w:val="007F4E81"/>
    <w:rsid w:val="0081507B"/>
    <w:rsid w:val="008175F9"/>
    <w:rsid w:val="00822403"/>
    <w:rsid w:val="00826D6C"/>
    <w:rsid w:val="00827520"/>
    <w:rsid w:val="00830AC9"/>
    <w:rsid w:val="00831224"/>
    <w:rsid w:val="00836B4F"/>
    <w:rsid w:val="008667D3"/>
    <w:rsid w:val="00866F4C"/>
    <w:rsid w:val="008671F6"/>
    <w:rsid w:val="008715BB"/>
    <w:rsid w:val="00883F4B"/>
    <w:rsid w:val="00887770"/>
    <w:rsid w:val="0089310F"/>
    <w:rsid w:val="00893E71"/>
    <w:rsid w:val="00894448"/>
    <w:rsid w:val="008A0C02"/>
    <w:rsid w:val="008A20DD"/>
    <w:rsid w:val="008A23CC"/>
    <w:rsid w:val="008A342C"/>
    <w:rsid w:val="008A509A"/>
    <w:rsid w:val="008A5C0B"/>
    <w:rsid w:val="008B40F9"/>
    <w:rsid w:val="008C442E"/>
    <w:rsid w:val="008C542C"/>
    <w:rsid w:val="008C7B6E"/>
    <w:rsid w:val="008D2A43"/>
    <w:rsid w:val="008E2800"/>
    <w:rsid w:val="008E5E5E"/>
    <w:rsid w:val="008E73F1"/>
    <w:rsid w:val="008F29AA"/>
    <w:rsid w:val="008F658A"/>
    <w:rsid w:val="008F6C24"/>
    <w:rsid w:val="0090043F"/>
    <w:rsid w:val="009068DB"/>
    <w:rsid w:val="00907327"/>
    <w:rsid w:val="00927923"/>
    <w:rsid w:val="00932F9E"/>
    <w:rsid w:val="00943952"/>
    <w:rsid w:val="00956644"/>
    <w:rsid w:val="009566E8"/>
    <w:rsid w:val="0096138A"/>
    <w:rsid w:val="00967B2E"/>
    <w:rsid w:val="00967F4B"/>
    <w:rsid w:val="00970225"/>
    <w:rsid w:val="00971EB3"/>
    <w:rsid w:val="009735A2"/>
    <w:rsid w:val="00974638"/>
    <w:rsid w:val="0097563A"/>
    <w:rsid w:val="00980F1A"/>
    <w:rsid w:val="009B42BC"/>
    <w:rsid w:val="009B5625"/>
    <w:rsid w:val="009B5B18"/>
    <w:rsid w:val="009C6A3D"/>
    <w:rsid w:val="009C74A9"/>
    <w:rsid w:val="009D2AC6"/>
    <w:rsid w:val="009D2C83"/>
    <w:rsid w:val="009D4356"/>
    <w:rsid w:val="009D579C"/>
    <w:rsid w:val="009E587D"/>
    <w:rsid w:val="009E662E"/>
    <w:rsid w:val="009F1095"/>
    <w:rsid w:val="009F488E"/>
    <w:rsid w:val="009F4DD8"/>
    <w:rsid w:val="009F74C4"/>
    <w:rsid w:val="00A01892"/>
    <w:rsid w:val="00A04B44"/>
    <w:rsid w:val="00A16739"/>
    <w:rsid w:val="00A16B37"/>
    <w:rsid w:val="00A243CC"/>
    <w:rsid w:val="00A26D78"/>
    <w:rsid w:val="00A415CE"/>
    <w:rsid w:val="00A443D8"/>
    <w:rsid w:val="00A47642"/>
    <w:rsid w:val="00A5243A"/>
    <w:rsid w:val="00A57F36"/>
    <w:rsid w:val="00A7018E"/>
    <w:rsid w:val="00A716DB"/>
    <w:rsid w:val="00A76C3F"/>
    <w:rsid w:val="00A80AA1"/>
    <w:rsid w:val="00A83DB0"/>
    <w:rsid w:val="00A927D2"/>
    <w:rsid w:val="00AA2115"/>
    <w:rsid w:val="00AA35FB"/>
    <w:rsid w:val="00AA6B26"/>
    <w:rsid w:val="00AB0661"/>
    <w:rsid w:val="00AB2109"/>
    <w:rsid w:val="00AB24DA"/>
    <w:rsid w:val="00AB41FD"/>
    <w:rsid w:val="00AB4C76"/>
    <w:rsid w:val="00AB799B"/>
    <w:rsid w:val="00AC71B1"/>
    <w:rsid w:val="00AD2CBE"/>
    <w:rsid w:val="00AD4815"/>
    <w:rsid w:val="00AD6DEB"/>
    <w:rsid w:val="00AE1CD0"/>
    <w:rsid w:val="00AE546C"/>
    <w:rsid w:val="00AE74A8"/>
    <w:rsid w:val="00AF05E2"/>
    <w:rsid w:val="00AF0DC6"/>
    <w:rsid w:val="00AF220C"/>
    <w:rsid w:val="00AF740D"/>
    <w:rsid w:val="00B03EC8"/>
    <w:rsid w:val="00B07A4F"/>
    <w:rsid w:val="00B13D07"/>
    <w:rsid w:val="00B14B20"/>
    <w:rsid w:val="00B201C6"/>
    <w:rsid w:val="00B211FB"/>
    <w:rsid w:val="00B21424"/>
    <w:rsid w:val="00B26D52"/>
    <w:rsid w:val="00B34148"/>
    <w:rsid w:val="00B42276"/>
    <w:rsid w:val="00B42E8E"/>
    <w:rsid w:val="00B467B7"/>
    <w:rsid w:val="00B47BDC"/>
    <w:rsid w:val="00B50C5E"/>
    <w:rsid w:val="00B512BF"/>
    <w:rsid w:val="00B526E9"/>
    <w:rsid w:val="00B5366A"/>
    <w:rsid w:val="00B54DB6"/>
    <w:rsid w:val="00B55BB3"/>
    <w:rsid w:val="00B5699D"/>
    <w:rsid w:val="00B607EE"/>
    <w:rsid w:val="00B61F27"/>
    <w:rsid w:val="00B8430F"/>
    <w:rsid w:val="00B850E0"/>
    <w:rsid w:val="00BA007D"/>
    <w:rsid w:val="00BA3E8A"/>
    <w:rsid w:val="00BB5DF6"/>
    <w:rsid w:val="00BC3986"/>
    <w:rsid w:val="00BD44C8"/>
    <w:rsid w:val="00BE0BEA"/>
    <w:rsid w:val="00BE7B19"/>
    <w:rsid w:val="00BF076A"/>
    <w:rsid w:val="00BF0D2A"/>
    <w:rsid w:val="00BF4E93"/>
    <w:rsid w:val="00C0237B"/>
    <w:rsid w:val="00C0791B"/>
    <w:rsid w:val="00C1107E"/>
    <w:rsid w:val="00C24FE0"/>
    <w:rsid w:val="00C32054"/>
    <w:rsid w:val="00C5332A"/>
    <w:rsid w:val="00C543DA"/>
    <w:rsid w:val="00C55F17"/>
    <w:rsid w:val="00C565B8"/>
    <w:rsid w:val="00C576B4"/>
    <w:rsid w:val="00C95037"/>
    <w:rsid w:val="00CA68DE"/>
    <w:rsid w:val="00CB35F1"/>
    <w:rsid w:val="00CB76B7"/>
    <w:rsid w:val="00CC606D"/>
    <w:rsid w:val="00CC770E"/>
    <w:rsid w:val="00CD757F"/>
    <w:rsid w:val="00D005D5"/>
    <w:rsid w:val="00D07F5E"/>
    <w:rsid w:val="00D109F9"/>
    <w:rsid w:val="00D11F54"/>
    <w:rsid w:val="00D16046"/>
    <w:rsid w:val="00D16360"/>
    <w:rsid w:val="00D24339"/>
    <w:rsid w:val="00D26266"/>
    <w:rsid w:val="00D304CD"/>
    <w:rsid w:val="00D42427"/>
    <w:rsid w:val="00D4350D"/>
    <w:rsid w:val="00D468A8"/>
    <w:rsid w:val="00D47224"/>
    <w:rsid w:val="00D57CD8"/>
    <w:rsid w:val="00D60E59"/>
    <w:rsid w:val="00D65307"/>
    <w:rsid w:val="00D757E0"/>
    <w:rsid w:val="00D83EDB"/>
    <w:rsid w:val="00D86EC9"/>
    <w:rsid w:val="00D87FE8"/>
    <w:rsid w:val="00D95946"/>
    <w:rsid w:val="00DA3883"/>
    <w:rsid w:val="00DA3C53"/>
    <w:rsid w:val="00DA6069"/>
    <w:rsid w:val="00DB3AC5"/>
    <w:rsid w:val="00DC0E90"/>
    <w:rsid w:val="00DC1A0D"/>
    <w:rsid w:val="00DD14EB"/>
    <w:rsid w:val="00DE0E3A"/>
    <w:rsid w:val="00DE2925"/>
    <w:rsid w:val="00DF0CFA"/>
    <w:rsid w:val="00DF735D"/>
    <w:rsid w:val="00E00A5D"/>
    <w:rsid w:val="00E02CC4"/>
    <w:rsid w:val="00E04C71"/>
    <w:rsid w:val="00E05A87"/>
    <w:rsid w:val="00E34F8E"/>
    <w:rsid w:val="00E35217"/>
    <w:rsid w:val="00E51724"/>
    <w:rsid w:val="00E567CD"/>
    <w:rsid w:val="00E60834"/>
    <w:rsid w:val="00E6215E"/>
    <w:rsid w:val="00E71D0C"/>
    <w:rsid w:val="00E72D48"/>
    <w:rsid w:val="00E81C92"/>
    <w:rsid w:val="00E845AE"/>
    <w:rsid w:val="00E87C6A"/>
    <w:rsid w:val="00E87D5B"/>
    <w:rsid w:val="00E902BF"/>
    <w:rsid w:val="00E94908"/>
    <w:rsid w:val="00E95F19"/>
    <w:rsid w:val="00E96823"/>
    <w:rsid w:val="00EB0658"/>
    <w:rsid w:val="00EC4C51"/>
    <w:rsid w:val="00EC4D95"/>
    <w:rsid w:val="00ED6ADC"/>
    <w:rsid w:val="00EE0503"/>
    <w:rsid w:val="00EE5587"/>
    <w:rsid w:val="00EE62ED"/>
    <w:rsid w:val="00EE6A95"/>
    <w:rsid w:val="00EF3F9A"/>
    <w:rsid w:val="00EF628D"/>
    <w:rsid w:val="00F01D74"/>
    <w:rsid w:val="00F02AB0"/>
    <w:rsid w:val="00F05D54"/>
    <w:rsid w:val="00F10F97"/>
    <w:rsid w:val="00F13691"/>
    <w:rsid w:val="00F15563"/>
    <w:rsid w:val="00F17F1B"/>
    <w:rsid w:val="00F314E4"/>
    <w:rsid w:val="00F31A7E"/>
    <w:rsid w:val="00F31BCB"/>
    <w:rsid w:val="00F37100"/>
    <w:rsid w:val="00F4496E"/>
    <w:rsid w:val="00F46CE2"/>
    <w:rsid w:val="00F50B61"/>
    <w:rsid w:val="00F50EAF"/>
    <w:rsid w:val="00F603B6"/>
    <w:rsid w:val="00F630B4"/>
    <w:rsid w:val="00F650DC"/>
    <w:rsid w:val="00F6690C"/>
    <w:rsid w:val="00F7020B"/>
    <w:rsid w:val="00F7041D"/>
    <w:rsid w:val="00F729C9"/>
    <w:rsid w:val="00F75548"/>
    <w:rsid w:val="00F94AB2"/>
    <w:rsid w:val="00FA2D58"/>
    <w:rsid w:val="00FA63E7"/>
    <w:rsid w:val="00FA72CF"/>
    <w:rsid w:val="00FB29DF"/>
    <w:rsid w:val="00FB4CFC"/>
    <w:rsid w:val="00FC3680"/>
    <w:rsid w:val="00FD3E1E"/>
    <w:rsid w:val="00FD5363"/>
    <w:rsid w:val="00FD6C1A"/>
    <w:rsid w:val="00FD7013"/>
    <w:rsid w:val="00FE15B0"/>
    <w:rsid w:val="00FE5551"/>
    <w:rsid w:val="00FE6090"/>
    <w:rsid w:val="00FE61DE"/>
    <w:rsid w:val="00FF0CF3"/>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9B32D"/>
  <w15:docId w15:val="{324EE531-1264-49A6-B802-6F20B0BA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C133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815"/>
    <w:rPr>
      <w:sz w:val="22"/>
      <w:szCs w:val="22"/>
    </w:rPr>
  </w:style>
  <w:style w:type="paragraph" w:styleId="Header">
    <w:name w:val="header"/>
    <w:basedOn w:val="Normal"/>
    <w:link w:val="HeaderChar"/>
    <w:uiPriority w:val="99"/>
    <w:unhideWhenUsed/>
    <w:rsid w:val="00943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952"/>
  </w:style>
  <w:style w:type="paragraph" w:styleId="Footer">
    <w:name w:val="footer"/>
    <w:basedOn w:val="Normal"/>
    <w:link w:val="FooterChar"/>
    <w:uiPriority w:val="99"/>
    <w:unhideWhenUsed/>
    <w:rsid w:val="00943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952"/>
  </w:style>
  <w:style w:type="paragraph" w:styleId="BalloonText">
    <w:name w:val="Balloon Text"/>
    <w:basedOn w:val="Normal"/>
    <w:link w:val="BalloonTextChar"/>
    <w:uiPriority w:val="99"/>
    <w:semiHidden/>
    <w:unhideWhenUsed/>
    <w:rsid w:val="003A02C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A02C2"/>
    <w:rPr>
      <w:rFonts w:ascii="Segoe UI" w:hAnsi="Segoe UI" w:cs="Segoe UI"/>
      <w:sz w:val="18"/>
      <w:szCs w:val="18"/>
    </w:rPr>
  </w:style>
  <w:style w:type="paragraph" w:styleId="ListParagraph">
    <w:name w:val="List Paragraph"/>
    <w:basedOn w:val="Normal"/>
    <w:uiPriority w:val="34"/>
    <w:qFormat/>
    <w:rsid w:val="00C565B8"/>
    <w:pPr>
      <w:ind w:left="720"/>
      <w:contextualSpacing/>
    </w:pPr>
  </w:style>
  <w:style w:type="character" w:customStyle="1" w:styleId="Heading1Char">
    <w:name w:val="Heading 1 Char"/>
    <w:link w:val="Heading1"/>
    <w:uiPriority w:val="9"/>
    <w:rsid w:val="003C133A"/>
    <w:rPr>
      <w:rFonts w:ascii="Calibri Light" w:eastAsia="Times New Roman" w:hAnsi="Calibri Light" w:cs="Times New Roman"/>
      <w:b/>
      <w:bCs/>
      <w:kern w:val="32"/>
      <w:sz w:val="32"/>
      <w:szCs w:val="32"/>
    </w:rPr>
  </w:style>
  <w:style w:type="paragraph" w:customStyle="1" w:styleId="Standard">
    <w:name w:val="Standard"/>
    <w:rsid w:val="00BD44C8"/>
    <w:pPr>
      <w:widowControl w:val="0"/>
      <w:suppressAutoHyphens/>
      <w:autoSpaceDN w:val="0"/>
    </w:pPr>
    <w:rPr>
      <w:rFonts w:ascii="Arial" w:eastAsia="SimSun" w:hAnsi="Arial" w:cs="Arial"/>
      <w:kern w:val="3"/>
      <w:sz w:val="24"/>
      <w:szCs w:val="24"/>
      <w:lang w:eastAsia="zh-CN" w:bidi="hi-IN"/>
    </w:rPr>
  </w:style>
  <w:style w:type="numbering" w:customStyle="1" w:styleId="NoList1">
    <w:name w:val="No List1"/>
    <w:next w:val="NoList"/>
    <w:uiPriority w:val="99"/>
    <w:semiHidden/>
    <w:unhideWhenUsed/>
    <w:rsid w:val="00261547"/>
  </w:style>
  <w:style w:type="character" w:styleId="Hyperlink">
    <w:name w:val="Hyperlink"/>
    <w:basedOn w:val="DefaultParagraphFont"/>
    <w:uiPriority w:val="99"/>
    <w:unhideWhenUsed/>
    <w:rsid w:val="00591A47"/>
    <w:rPr>
      <w:color w:val="0563C1" w:themeColor="hyperlink"/>
      <w:u w:val="single"/>
    </w:rPr>
  </w:style>
  <w:style w:type="character" w:styleId="UnresolvedMention">
    <w:name w:val="Unresolved Mention"/>
    <w:basedOn w:val="DefaultParagraphFont"/>
    <w:uiPriority w:val="99"/>
    <w:semiHidden/>
    <w:unhideWhenUsed/>
    <w:rsid w:val="00591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8938">
      <w:bodyDiv w:val="1"/>
      <w:marLeft w:val="0"/>
      <w:marRight w:val="0"/>
      <w:marTop w:val="0"/>
      <w:marBottom w:val="0"/>
      <w:divBdr>
        <w:top w:val="none" w:sz="0" w:space="0" w:color="auto"/>
        <w:left w:val="none" w:sz="0" w:space="0" w:color="auto"/>
        <w:bottom w:val="none" w:sz="0" w:space="0" w:color="auto"/>
        <w:right w:val="none" w:sz="0" w:space="0" w:color="auto"/>
      </w:divBdr>
    </w:div>
    <w:div w:id="1140535898">
      <w:bodyDiv w:val="1"/>
      <w:marLeft w:val="0"/>
      <w:marRight w:val="0"/>
      <w:marTop w:val="0"/>
      <w:marBottom w:val="0"/>
      <w:divBdr>
        <w:top w:val="none" w:sz="0" w:space="0" w:color="auto"/>
        <w:left w:val="none" w:sz="0" w:space="0" w:color="auto"/>
        <w:bottom w:val="none" w:sz="0" w:space="0" w:color="auto"/>
        <w:right w:val="none" w:sz="0" w:space="0" w:color="auto"/>
      </w:divBdr>
    </w:div>
    <w:div w:id="19020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y@elypresbyterian.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4869</Words>
  <Characters>27755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Starkey</dc:creator>
  <cp:keywords/>
  <dc:description/>
  <cp:lastModifiedBy>Jay Wilkinson</cp:lastModifiedBy>
  <cp:revision>4</cp:revision>
  <cp:lastPrinted>2016-10-31T20:25:00Z</cp:lastPrinted>
  <dcterms:created xsi:type="dcterms:W3CDTF">2018-03-14T13:14:00Z</dcterms:created>
  <dcterms:modified xsi:type="dcterms:W3CDTF">2018-03-20T13:27:00Z</dcterms:modified>
</cp:coreProperties>
</file>